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FCA7" w14:textId="77777777" w:rsidR="00AA31F2" w:rsidRDefault="00AA31F2" w:rsidP="00AA31F2">
      <w:pPr>
        <w:widowControl w:val="0"/>
        <w:autoSpaceDE w:val="0"/>
        <w:autoSpaceDN w:val="0"/>
        <w:adjustRightInd w:val="0"/>
      </w:pPr>
    </w:p>
    <w:p w14:paraId="2C405923" w14:textId="21E24755" w:rsidR="00AA31F2" w:rsidRDefault="00AA31F2" w:rsidP="00AA31F2">
      <w:pPr>
        <w:widowControl w:val="0"/>
        <w:autoSpaceDE w:val="0"/>
        <w:autoSpaceDN w:val="0"/>
        <w:adjustRightInd w:val="0"/>
      </w:pPr>
      <w:r>
        <w:t>AUTHORITY:  Implemented and authorized by the National Voter Registration Act of 1993 (</w:t>
      </w:r>
      <w:proofErr w:type="spellStart"/>
      <w:r>
        <w:t>P.L</w:t>
      </w:r>
      <w:proofErr w:type="spellEnd"/>
      <w:r>
        <w:t xml:space="preserve">. 103-31). </w:t>
      </w:r>
    </w:p>
    <w:sectPr w:rsidR="00AA31F2" w:rsidSect="00AA31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1F2"/>
    <w:rsid w:val="00273C12"/>
    <w:rsid w:val="005C3366"/>
    <w:rsid w:val="005E2CE6"/>
    <w:rsid w:val="00981E57"/>
    <w:rsid w:val="00A95AA2"/>
    <w:rsid w:val="00A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0E82"/>
  <w15:docId w15:val="{CE81260F-0EF2-478C-BF0F-C96B232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Implemented and authorized by the National Voter Registration Act of 1993 (P</vt:lpstr>
    </vt:vector>
  </TitlesOfParts>
  <Company>General Assembly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Implemented and authorized by the National Voter Registration Act of 1993 (P</dc:title>
  <dc:subject/>
  <dc:creator>Illinois General Assembly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2025-06-13T13:19:00Z</dcterms:modified>
</cp:coreProperties>
</file>