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033BD" w14:textId="77892C05" w:rsidR="005B720A" w:rsidRDefault="005B720A" w:rsidP="005B720A">
      <w:pPr>
        <w:widowControl w:val="0"/>
        <w:autoSpaceDE w:val="0"/>
        <w:autoSpaceDN w:val="0"/>
        <w:adjustRightInd w:val="0"/>
      </w:pPr>
    </w:p>
    <w:p w14:paraId="69ADB8BE" w14:textId="77777777" w:rsidR="005B720A" w:rsidRDefault="005B720A" w:rsidP="005B720A">
      <w:pPr>
        <w:widowControl w:val="0"/>
        <w:autoSpaceDE w:val="0"/>
        <w:autoSpaceDN w:val="0"/>
        <w:adjustRightInd w:val="0"/>
      </w:pPr>
      <w:r>
        <w:rPr>
          <w:b/>
          <w:bCs/>
        </w:rPr>
        <w:t>Section 665.410  Dental Examination Requirement</w:t>
      </w:r>
      <w:r>
        <w:t xml:space="preserve"> </w:t>
      </w:r>
    </w:p>
    <w:p w14:paraId="48953E1E" w14:textId="77777777" w:rsidR="005B720A" w:rsidRDefault="005B720A" w:rsidP="005B720A">
      <w:pPr>
        <w:widowControl w:val="0"/>
        <w:autoSpaceDE w:val="0"/>
        <w:autoSpaceDN w:val="0"/>
        <w:adjustRightInd w:val="0"/>
      </w:pPr>
    </w:p>
    <w:p w14:paraId="207CF0B9" w14:textId="77777777" w:rsidR="005B720A" w:rsidRDefault="005B720A" w:rsidP="005B720A">
      <w:pPr>
        <w:widowControl w:val="0"/>
        <w:autoSpaceDE w:val="0"/>
        <w:autoSpaceDN w:val="0"/>
        <w:adjustRightInd w:val="0"/>
      </w:pPr>
      <w:r>
        <w:rPr>
          <w:i/>
        </w:rPr>
        <w:t xml:space="preserve">Except as otherwise provided in this </w:t>
      </w:r>
      <w:r>
        <w:t xml:space="preserve">Subpart, </w:t>
      </w:r>
      <w:r>
        <w:rPr>
          <w:i/>
        </w:rPr>
        <w:t>all children in kindergarten and the second</w:t>
      </w:r>
      <w:r w:rsidR="00E3722B">
        <w:rPr>
          <w:i/>
        </w:rPr>
        <w:t>,</w:t>
      </w:r>
      <w:r>
        <w:rPr>
          <w:i/>
        </w:rPr>
        <w:t xml:space="preserve"> sixth</w:t>
      </w:r>
      <w:r w:rsidR="00E3722B">
        <w:rPr>
          <w:i/>
        </w:rPr>
        <w:t>, and ninth</w:t>
      </w:r>
      <w:r>
        <w:rPr>
          <w:i/>
        </w:rPr>
        <w:t xml:space="preserve"> grades of any public, private, or parochial school shall have a dental examination </w:t>
      </w:r>
      <w:r>
        <w:t xml:space="preserve">in accordance with the timetable set forth in Section 665.420.  The examination shall be performed by a licensed dentist.  </w:t>
      </w:r>
      <w:r>
        <w:rPr>
          <w:i/>
        </w:rPr>
        <w:t>Each public, private, and parochial school must give notice of this dental examination requirement to the parents and guardians of students at least 60 days before May 15 of each school year.</w:t>
      </w:r>
      <w:r>
        <w:t xml:space="preserve">  (Section 27-8.1(1.5) of the School Code) </w:t>
      </w:r>
    </w:p>
    <w:p w14:paraId="742BAB4A" w14:textId="77777777" w:rsidR="005B720A" w:rsidRDefault="005B720A" w:rsidP="005B720A">
      <w:pPr>
        <w:widowControl w:val="0"/>
        <w:autoSpaceDE w:val="0"/>
        <w:autoSpaceDN w:val="0"/>
        <w:adjustRightInd w:val="0"/>
      </w:pPr>
    </w:p>
    <w:p w14:paraId="4A573E07" w14:textId="77777777" w:rsidR="005B720A" w:rsidRPr="00D55B37" w:rsidRDefault="005B720A" w:rsidP="00E3722B">
      <w:pPr>
        <w:ind w:firstLine="720"/>
      </w:pPr>
      <w:r w:rsidRPr="00D55B37">
        <w:t xml:space="preserve">(Source:  </w:t>
      </w:r>
      <w:r w:rsidR="00E3722B">
        <w:t>A</w:t>
      </w:r>
      <w:r w:rsidR="00E3722B" w:rsidRPr="00EC34EA">
        <w:t>mended at 4</w:t>
      </w:r>
      <w:r w:rsidR="00E3722B">
        <w:t>4</w:t>
      </w:r>
      <w:r w:rsidR="00E3722B" w:rsidRPr="00EC34EA">
        <w:t xml:space="preserve"> Ill. Reg. </w:t>
      </w:r>
      <w:r w:rsidR="00EC2604">
        <w:t>18416</w:t>
      </w:r>
      <w:r w:rsidR="00E3722B" w:rsidRPr="00EC34EA">
        <w:t xml:space="preserve">, effective </w:t>
      </w:r>
      <w:r w:rsidR="00F22BBA">
        <w:t>November 2, 2020</w:t>
      </w:r>
      <w:r w:rsidRPr="00D55B37">
        <w:t>)</w:t>
      </w:r>
    </w:p>
    <w:sectPr w:rsidR="005B720A" w:rsidRPr="00D55B37" w:rsidSect="00F966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966EE"/>
    <w:rsid w:val="00156F02"/>
    <w:rsid w:val="002F27DF"/>
    <w:rsid w:val="00370380"/>
    <w:rsid w:val="005A51E2"/>
    <w:rsid w:val="005B720A"/>
    <w:rsid w:val="005C3366"/>
    <w:rsid w:val="006E2808"/>
    <w:rsid w:val="007A6C7D"/>
    <w:rsid w:val="008038BA"/>
    <w:rsid w:val="008177C2"/>
    <w:rsid w:val="00AF186F"/>
    <w:rsid w:val="00E3722B"/>
    <w:rsid w:val="00EC2604"/>
    <w:rsid w:val="00F22BBA"/>
    <w:rsid w:val="00F9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D0FA6F"/>
  <w15:docId w15:val="{EB063D4F-03C3-4A4E-B51C-EC6F46C3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2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B7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665</vt:lpstr>
    </vt:vector>
  </TitlesOfParts>
  <Company>State of Illinois</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665</dc:title>
  <dc:subject/>
  <dc:creator>Illinois General Assembly</dc:creator>
  <cp:keywords/>
  <dc:description/>
  <cp:lastModifiedBy>Shipley, Melissa A.</cp:lastModifiedBy>
  <cp:revision>5</cp:revision>
  <dcterms:created xsi:type="dcterms:W3CDTF">2020-10-01T16:58:00Z</dcterms:created>
  <dcterms:modified xsi:type="dcterms:W3CDTF">2025-06-12T17:43:00Z</dcterms:modified>
</cp:coreProperties>
</file>