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296B" w14:textId="15CDFFEC" w:rsidR="005A1620" w:rsidRDefault="005A1620" w:rsidP="005A1620">
      <w:pPr>
        <w:widowControl w:val="0"/>
        <w:autoSpaceDE w:val="0"/>
        <w:autoSpaceDN w:val="0"/>
        <w:adjustRightInd w:val="0"/>
      </w:pPr>
    </w:p>
    <w:p w14:paraId="4882C59D" w14:textId="77777777" w:rsidR="005A1620" w:rsidRDefault="005A1620" w:rsidP="005A1620">
      <w:pPr>
        <w:widowControl w:val="0"/>
        <w:autoSpaceDE w:val="0"/>
        <w:autoSpaceDN w:val="0"/>
        <w:adjustRightInd w:val="0"/>
      </w:pPr>
      <w:r>
        <w:rPr>
          <w:b/>
          <w:bCs/>
        </w:rPr>
        <w:t xml:space="preserve">Section </w:t>
      </w:r>
      <w:r w:rsidR="00193621">
        <w:rPr>
          <w:b/>
          <w:bCs/>
        </w:rPr>
        <w:t>641</w:t>
      </w:r>
      <w:r>
        <w:rPr>
          <w:b/>
          <w:bCs/>
        </w:rPr>
        <w:t>.60  Scope of Services</w:t>
      </w:r>
      <w:r>
        <w:t xml:space="preserve"> </w:t>
      </w:r>
    </w:p>
    <w:p w14:paraId="5BE3E669" w14:textId="77777777" w:rsidR="005A1620" w:rsidRDefault="005A1620" w:rsidP="005A1620">
      <w:pPr>
        <w:widowControl w:val="0"/>
        <w:autoSpaceDE w:val="0"/>
        <w:autoSpaceDN w:val="0"/>
        <w:adjustRightInd w:val="0"/>
      </w:pPr>
    </w:p>
    <w:p w14:paraId="510B23D5" w14:textId="77777777" w:rsidR="005A1620" w:rsidRDefault="005A1620" w:rsidP="005A1620">
      <w:pPr>
        <w:widowControl w:val="0"/>
        <w:autoSpaceDE w:val="0"/>
        <w:autoSpaceDN w:val="0"/>
        <w:adjustRightInd w:val="0"/>
      </w:pPr>
      <w:r>
        <w:t xml:space="preserve">The Center provides comprehensive primary and preventive physical, mental health, and health education services for children and adolescents within the context of their family, social/emotional, cultural, physical and educational environment. Some services, based on local need and expertise, may be made available by referral with appropriate follow-up.  As determined by community needs, the Center will provide the following services: </w:t>
      </w:r>
    </w:p>
    <w:p w14:paraId="336A8C7A" w14:textId="77777777" w:rsidR="003E487E" w:rsidRDefault="003E487E" w:rsidP="005A1620">
      <w:pPr>
        <w:widowControl w:val="0"/>
        <w:autoSpaceDE w:val="0"/>
        <w:autoSpaceDN w:val="0"/>
        <w:adjustRightInd w:val="0"/>
      </w:pPr>
    </w:p>
    <w:p w14:paraId="199C05F4" w14:textId="77777777" w:rsidR="005A1620" w:rsidRDefault="005A1620" w:rsidP="005A1620">
      <w:pPr>
        <w:widowControl w:val="0"/>
        <w:autoSpaceDE w:val="0"/>
        <w:autoSpaceDN w:val="0"/>
        <w:adjustRightInd w:val="0"/>
        <w:ind w:left="1440" w:hanging="720"/>
      </w:pPr>
      <w:r>
        <w:t>a)</w:t>
      </w:r>
      <w:r>
        <w:tab/>
        <w:t xml:space="preserve">Medical Services </w:t>
      </w:r>
    </w:p>
    <w:p w14:paraId="119D2F1F" w14:textId="77777777" w:rsidR="003E487E" w:rsidRDefault="003E487E" w:rsidP="00A9712C">
      <w:pPr>
        <w:widowControl w:val="0"/>
        <w:autoSpaceDE w:val="0"/>
        <w:autoSpaceDN w:val="0"/>
        <w:adjustRightInd w:val="0"/>
      </w:pPr>
    </w:p>
    <w:p w14:paraId="562564B1" w14:textId="77777777" w:rsidR="005A1620" w:rsidRDefault="005A1620" w:rsidP="005A1620">
      <w:pPr>
        <w:widowControl w:val="0"/>
        <w:autoSpaceDE w:val="0"/>
        <w:autoSpaceDN w:val="0"/>
        <w:adjustRightInd w:val="0"/>
        <w:ind w:left="2160" w:hanging="720"/>
      </w:pPr>
      <w:r>
        <w:t>1)</w:t>
      </w:r>
      <w:r>
        <w:tab/>
        <w:t xml:space="preserve">Basic medical services include: </w:t>
      </w:r>
    </w:p>
    <w:p w14:paraId="7394CF7C" w14:textId="77777777" w:rsidR="003E487E" w:rsidRDefault="003E487E" w:rsidP="00A9712C">
      <w:pPr>
        <w:widowControl w:val="0"/>
        <w:autoSpaceDE w:val="0"/>
        <w:autoSpaceDN w:val="0"/>
        <w:adjustRightInd w:val="0"/>
      </w:pPr>
    </w:p>
    <w:p w14:paraId="2EE8CB8C" w14:textId="77777777" w:rsidR="005A1620" w:rsidRDefault="005A1620" w:rsidP="005A1620">
      <w:pPr>
        <w:widowControl w:val="0"/>
        <w:autoSpaceDE w:val="0"/>
        <w:autoSpaceDN w:val="0"/>
        <w:adjustRightInd w:val="0"/>
        <w:ind w:left="2880" w:hanging="720"/>
      </w:pPr>
      <w:r>
        <w:t>A)</w:t>
      </w:r>
      <w:r>
        <w:tab/>
        <w:t xml:space="preserve">well child or adolescent exams, consisting of a comprehensive health history, complete physical assessment, screening procedures and </w:t>
      </w:r>
      <w:proofErr w:type="gramStart"/>
      <w:r>
        <w:t>age appropriate</w:t>
      </w:r>
      <w:proofErr w:type="gramEnd"/>
      <w:r>
        <w:t xml:space="preserve"> anticipatory guidance</w:t>
      </w:r>
      <w:r w:rsidR="00E87F34">
        <w:t>, including socio-emotional and developmental screenings.</w:t>
      </w:r>
      <w:r>
        <w:t xml:space="preserve"> </w:t>
      </w:r>
    </w:p>
    <w:p w14:paraId="33D58B4F" w14:textId="77777777" w:rsidR="003E487E" w:rsidRDefault="003E487E" w:rsidP="00A9712C">
      <w:pPr>
        <w:widowControl w:val="0"/>
        <w:autoSpaceDE w:val="0"/>
        <w:autoSpaceDN w:val="0"/>
        <w:adjustRightInd w:val="0"/>
      </w:pPr>
    </w:p>
    <w:p w14:paraId="224E1A30" w14:textId="77777777" w:rsidR="005A1620" w:rsidRDefault="005A1620" w:rsidP="005A1620">
      <w:pPr>
        <w:widowControl w:val="0"/>
        <w:autoSpaceDE w:val="0"/>
        <w:autoSpaceDN w:val="0"/>
        <w:adjustRightInd w:val="0"/>
        <w:ind w:left="2880" w:hanging="720"/>
      </w:pPr>
      <w:r>
        <w:t>B)</w:t>
      </w:r>
      <w:r>
        <w:tab/>
        <w:t xml:space="preserve">immunizations </w:t>
      </w:r>
    </w:p>
    <w:p w14:paraId="294F57AA" w14:textId="77777777" w:rsidR="003E487E" w:rsidRDefault="003E487E" w:rsidP="00A9712C">
      <w:pPr>
        <w:widowControl w:val="0"/>
        <w:autoSpaceDE w:val="0"/>
        <w:autoSpaceDN w:val="0"/>
        <w:adjustRightInd w:val="0"/>
      </w:pPr>
    </w:p>
    <w:p w14:paraId="63E2DF62" w14:textId="77777777" w:rsidR="005A1620" w:rsidRDefault="005A1620" w:rsidP="005A1620">
      <w:pPr>
        <w:widowControl w:val="0"/>
        <w:autoSpaceDE w:val="0"/>
        <w:autoSpaceDN w:val="0"/>
        <w:adjustRightInd w:val="0"/>
        <w:ind w:left="2880" w:hanging="720"/>
      </w:pPr>
      <w:r>
        <w:t>C)</w:t>
      </w:r>
      <w:r>
        <w:tab/>
        <w:t xml:space="preserve">health education </w:t>
      </w:r>
    </w:p>
    <w:p w14:paraId="11A0AF83" w14:textId="77777777" w:rsidR="003E487E" w:rsidRDefault="003E487E" w:rsidP="00A9712C">
      <w:pPr>
        <w:widowControl w:val="0"/>
        <w:autoSpaceDE w:val="0"/>
        <w:autoSpaceDN w:val="0"/>
        <w:adjustRightInd w:val="0"/>
      </w:pPr>
    </w:p>
    <w:p w14:paraId="5C79E032" w14:textId="77777777" w:rsidR="005A1620" w:rsidRDefault="005A1620" w:rsidP="005A1620">
      <w:pPr>
        <w:widowControl w:val="0"/>
        <w:autoSpaceDE w:val="0"/>
        <w:autoSpaceDN w:val="0"/>
        <w:adjustRightInd w:val="0"/>
        <w:ind w:left="2880" w:hanging="720"/>
      </w:pPr>
      <w:r>
        <w:t>D)</w:t>
      </w:r>
      <w:r>
        <w:tab/>
        <w:t xml:space="preserve">nutrition counseling and education </w:t>
      </w:r>
    </w:p>
    <w:p w14:paraId="4A9AD36D" w14:textId="77777777" w:rsidR="003E487E" w:rsidRDefault="003E487E" w:rsidP="00A9712C">
      <w:pPr>
        <w:widowControl w:val="0"/>
        <w:autoSpaceDE w:val="0"/>
        <w:autoSpaceDN w:val="0"/>
        <w:adjustRightInd w:val="0"/>
      </w:pPr>
    </w:p>
    <w:p w14:paraId="30ADE0B4" w14:textId="77777777" w:rsidR="005A1620" w:rsidRDefault="005A1620" w:rsidP="005A1620">
      <w:pPr>
        <w:widowControl w:val="0"/>
        <w:autoSpaceDE w:val="0"/>
        <w:autoSpaceDN w:val="0"/>
        <w:adjustRightInd w:val="0"/>
        <w:ind w:left="2880" w:hanging="720"/>
      </w:pPr>
      <w:r>
        <w:t>E)</w:t>
      </w:r>
      <w:r>
        <w:tab/>
        <w:t>the preventive services specified by the federal Early and Periodic Screening, Diagnosis, and Treatment (</w:t>
      </w:r>
      <w:proofErr w:type="spellStart"/>
      <w:r>
        <w:t>EPSDT</w:t>
      </w:r>
      <w:proofErr w:type="spellEnd"/>
      <w:r>
        <w:t xml:space="preserve">) program </w:t>
      </w:r>
    </w:p>
    <w:p w14:paraId="199226A5" w14:textId="77777777" w:rsidR="003E487E" w:rsidRDefault="003E487E" w:rsidP="00A9712C">
      <w:pPr>
        <w:widowControl w:val="0"/>
        <w:autoSpaceDE w:val="0"/>
        <w:autoSpaceDN w:val="0"/>
        <w:adjustRightInd w:val="0"/>
      </w:pPr>
    </w:p>
    <w:p w14:paraId="16E145D6" w14:textId="77777777" w:rsidR="005A1620" w:rsidRDefault="005A1620" w:rsidP="005A1620">
      <w:pPr>
        <w:widowControl w:val="0"/>
        <w:autoSpaceDE w:val="0"/>
        <w:autoSpaceDN w:val="0"/>
        <w:adjustRightInd w:val="0"/>
        <w:ind w:left="2880" w:hanging="720"/>
      </w:pPr>
      <w:r>
        <w:t>F)</w:t>
      </w:r>
      <w:r>
        <w:tab/>
        <w:t xml:space="preserve">the services specified by the Guidelines for Adolescent Preventive Services (GAPS) 1992, 515 North State Street, Chicago, IL 60610, no later amendments or editions included, prepared by the American Medical Association </w:t>
      </w:r>
    </w:p>
    <w:p w14:paraId="5B40D791" w14:textId="77777777" w:rsidR="003E487E" w:rsidRDefault="003E487E" w:rsidP="00A9712C">
      <w:pPr>
        <w:widowControl w:val="0"/>
        <w:autoSpaceDE w:val="0"/>
        <w:autoSpaceDN w:val="0"/>
        <w:adjustRightInd w:val="0"/>
      </w:pPr>
    </w:p>
    <w:p w14:paraId="619AB1B0" w14:textId="77777777" w:rsidR="005A1620" w:rsidRDefault="005A1620" w:rsidP="005A1620">
      <w:pPr>
        <w:widowControl w:val="0"/>
        <w:autoSpaceDE w:val="0"/>
        <w:autoSpaceDN w:val="0"/>
        <w:adjustRightInd w:val="0"/>
        <w:ind w:left="2880" w:hanging="720"/>
      </w:pPr>
      <w:r>
        <w:t>G)</w:t>
      </w:r>
      <w:r>
        <w:tab/>
        <w:t xml:space="preserve">diagnosis and treatment of acute illness and injury </w:t>
      </w:r>
    </w:p>
    <w:p w14:paraId="069F88E1" w14:textId="77777777" w:rsidR="003E487E" w:rsidRDefault="003E487E" w:rsidP="00A9712C">
      <w:pPr>
        <w:widowControl w:val="0"/>
        <w:autoSpaceDE w:val="0"/>
        <w:autoSpaceDN w:val="0"/>
        <w:adjustRightInd w:val="0"/>
      </w:pPr>
    </w:p>
    <w:p w14:paraId="3152CE58" w14:textId="77777777" w:rsidR="005A1620" w:rsidRDefault="005A1620" w:rsidP="005A1620">
      <w:pPr>
        <w:widowControl w:val="0"/>
        <w:autoSpaceDE w:val="0"/>
        <w:autoSpaceDN w:val="0"/>
        <w:adjustRightInd w:val="0"/>
        <w:ind w:left="2880" w:hanging="720"/>
      </w:pPr>
      <w:r>
        <w:t>H)</w:t>
      </w:r>
      <w:r>
        <w:tab/>
        <w:t xml:space="preserve">basic laboratory tests for pregnancy, sexually transmitted diseases (STDs), primary prevention </w:t>
      </w:r>
    </w:p>
    <w:p w14:paraId="50C2DF0F" w14:textId="77777777" w:rsidR="003E487E" w:rsidRDefault="003E487E" w:rsidP="00A9712C">
      <w:pPr>
        <w:widowControl w:val="0"/>
        <w:autoSpaceDE w:val="0"/>
        <w:autoSpaceDN w:val="0"/>
        <w:adjustRightInd w:val="0"/>
      </w:pPr>
    </w:p>
    <w:p w14:paraId="5EF41B2A" w14:textId="77777777" w:rsidR="005A1620" w:rsidRDefault="005A1620" w:rsidP="005A1620">
      <w:pPr>
        <w:widowControl w:val="0"/>
        <w:autoSpaceDE w:val="0"/>
        <w:autoSpaceDN w:val="0"/>
        <w:adjustRightInd w:val="0"/>
        <w:ind w:left="2880" w:hanging="720"/>
      </w:pPr>
      <w:r>
        <w:t>I)</w:t>
      </w:r>
      <w:r>
        <w:tab/>
        <w:t xml:space="preserve">prescriptions and/or dispensing of commonly used medications for identified health conditions, in accordance with the Medical Practice Act </w:t>
      </w:r>
      <w:r w:rsidR="00D37B30">
        <w:t xml:space="preserve">of 1987 </w:t>
      </w:r>
      <w:r>
        <w:t xml:space="preserve">[225 </w:t>
      </w:r>
      <w:proofErr w:type="spellStart"/>
      <w:r>
        <w:t>ILCS</w:t>
      </w:r>
      <w:proofErr w:type="spellEnd"/>
      <w:r>
        <w:t xml:space="preserve"> 60] and the </w:t>
      </w:r>
      <w:r w:rsidR="00D37B30">
        <w:t>Pharmacy Practice Act</w:t>
      </w:r>
      <w:r>
        <w:t xml:space="preserve"> [225 </w:t>
      </w:r>
      <w:proofErr w:type="spellStart"/>
      <w:r>
        <w:t>ILCS</w:t>
      </w:r>
      <w:proofErr w:type="spellEnd"/>
      <w:r>
        <w:t xml:space="preserve"> 85] </w:t>
      </w:r>
    </w:p>
    <w:p w14:paraId="55C2F67E" w14:textId="77777777" w:rsidR="003E487E" w:rsidRDefault="003E487E" w:rsidP="00A9712C">
      <w:pPr>
        <w:widowControl w:val="0"/>
        <w:autoSpaceDE w:val="0"/>
        <w:autoSpaceDN w:val="0"/>
        <w:adjustRightInd w:val="0"/>
      </w:pPr>
    </w:p>
    <w:p w14:paraId="3377309E" w14:textId="77777777" w:rsidR="005A1620" w:rsidRDefault="005A1620" w:rsidP="005A1620">
      <w:pPr>
        <w:widowControl w:val="0"/>
        <w:autoSpaceDE w:val="0"/>
        <w:autoSpaceDN w:val="0"/>
        <w:adjustRightInd w:val="0"/>
        <w:ind w:left="2880" w:hanging="720"/>
      </w:pPr>
      <w:r>
        <w:t>J)</w:t>
      </w:r>
      <w:r>
        <w:tab/>
        <w:t xml:space="preserve">acute management and on-going monitoring of chronic conditions, such asthma, diabetes, and seizure disorders </w:t>
      </w:r>
    </w:p>
    <w:p w14:paraId="7E90E600" w14:textId="77777777" w:rsidR="003E487E" w:rsidRDefault="003E487E" w:rsidP="00A9712C">
      <w:pPr>
        <w:widowControl w:val="0"/>
        <w:autoSpaceDE w:val="0"/>
        <w:autoSpaceDN w:val="0"/>
        <w:adjustRightInd w:val="0"/>
      </w:pPr>
    </w:p>
    <w:p w14:paraId="17D48E94" w14:textId="77777777" w:rsidR="005A1620" w:rsidRDefault="005A1620" w:rsidP="005A1620">
      <w:pPr>
        <w:widowControl w:val="0"/>
        <w:autoSpaceDE w:val="0"/>
        <w:autoSpaceDN w:val="0"/>
        <w:adjustRightInd w:val="0"/>
        <w:ind w:left="2160" w:hanging="720"/>
      </w:pPr>
      <w:r>
        <w:t>2)</w:t>
      </w:r>
      <w:r>
        <w:tab/>
        <w:t xml:space="preserve">Reproductive health services provided directly or by referral based upon </w:t>
      </w:r>
      <w:r>
        <w:lastRenderedPageBreak/>
        <w:t xml:space="preserve">local Advisory Board approval: </w:t>
      </w:r>
    </w:p>
    <w:p w14:paraId="506E91EA" w14:textId="77777777" w:rsidR="003E487E" w:rsidRDefault="003E487E" w:rsidP="00A9712C">
      <w:pPr>
        <w:widowControl w:val="0"/>
        <w:autoSpaceDE w:val="0"/>
        <w:autoSpaceDN w:val="0"/>
        <w:adjustRightInd w:val="0"/>
      </w:pPr>
    </w:p>
    <w:p w14:paraId="3CE0A928" w14:textId="77777777" w:rsidR="005A1620" w:rsidRDefault="005A1620" w:rsidP="005A1620">
      <w:pPr>
        <w:widowControl w:val="0"/>
        <w:autoSpaceDE w:val="0"/>
        <w:autoSpaceDN w:val="0"/>
        <w:adjustRightInd w:val="0"/>
        <w:ind w:left="2880" w:hanging="720"/>
      </w:pPr>
      <w:r>
        <w:t>A)</w:t>
      </w:r>
      <w:r>
        <w:tab/>
        <w:t xml:space="preserve">abstinence counseling </w:t>
      </w:r>
    </w:p>
    <w:p w14:paraId="11C633A2" w14:textId="77777777" w:rsidR="003E487E" w:rsidRDefault="003E487E" w:rsidP="00A9712C">
      <w:pPr>
        <w:widowControl w:val="0"/>
        <w:autoSpaceDE w:val="0"/>
        <w:autoSpaceDN w:val="0"/>
        <w:adjustRightInd w:val="0"/>
      </w:pPr>
    </w:p>
    <w:p w14:paraId="7BB787FE" w14:textId="77777777" w:rsidR="005A1620" w:rsidRDefault="005A1620" w:rsidP="005A1620">
      <w:pPr>
        <w:widowControl w:val="0"/>
        <w:autoSpaceDE w:val="0"/>
        <w:autoSpaceDN w:val="0"/>
        <w:adjustRightInd w:val="0"/>
        <w:ind w:left="2880" w:hanging="720"/>
      </w:pPr>
      <w:r>
        <w:t>B)</w:t>
      </w:r>
      <w:r>
        <w:tab/>
        <w:t xml:space="preserve">gynecological examinations </w:t>
      </w:r>
    </w:p>
    <w:p w14:paraId="4AE919AD" w14:textId="77777777" w:rsidR="003E487E" w:rsidRDefault="003E487E" w:rsidP="00A9712C">
      <w:pPr>
        <w:widowControl w:val="0"/>
        <w:autoSpaceDE w:val="0"/>
        <w:autoSpaceDN w:val="0"/>
        <w:adjustRightInd w:val="0"/>
      </w:pPr>
    </w:p>
    <w:p w14:paraId="6B8AEC2B" w14:textId="77777777" w:rsidR="005A1620" w:rsidRDefault="005A1620" w:rsidP="005A1620">
      <w:pPr>
        <w:widowControl w:val="0"/>
        <w:autoSpaceDE w:val="0"/>
        <w:autoSpaceDN w:val="0"/>
        <w:adjustRightInd w:val="0"/>
        <w:ind w:left="2880" w:hanging="720"/>
      </w:pPr>
      <w:r>
        <w:t>C)</w:t>
      </w:r>
      <w:r>
        <w:tab/>
        <w:t xml:space="preserve">diagnosis and treatment of sexually transmitted diseases </w:t>
      </w:r>
    </w:p>
    <w:p w14:paraId="4B932428" w14:textId="77777777" w:rsidR="003E487E" w:rsidRDefault="003E487E" w:rsidP="00A9712C">
      <w:pPr>
        <w:widowControl w:val="0"/>
        <w:autoSpaceDE w:val="0"/>
        <w:autoSpaceDN w:val="0"/>
        <w:adjustRightInd w:val="0"/>
      </w:pPr>
    </w:p>
    <w:p w14:paraId="66DEFA28" w14:textId="77777777" w:rsidR="005A1620" w:rsidRDefault="005A1620" w:rsidP="005A1620">
      <w:pPr>
        <w:widowControl w:val="0"/>
        <w:autoSpaceDE w:val="0"/>
        <w:autoSpaceDN w:val="0"/>
        <w:adjustRightInd w:val="0"/>
        <w:ind w:left="2880" w:hanging="720"/>
      </w:pPr>
      <w:r>
        <w:t>D)</w:t>
      </w:r>
      <w:r>
        <w:tab/>
        <w:t xml:space="preserve">family planning </w:t>
      </w:r>
    </w:p>
    <w:p w14:paraId="132FB264" w14:textId="77777777" w:rsidR="003E487E" w:rsidRDefault="003E487E" w:rsidP="00A9712C">
      <w:pPr>
        <w:widowControl w:val="0"/>
        <w:autoSpaceDE w:val="0"/>
        <w:autoSpaceDN w:val="0"/>
        <w:adjustRightInd w:val="0"/>
      </w:pPr>
    </w:p>
    <w:p w14:paraId="27DB6259" w14:textId="77777777" w:rsidR="005A1620" w:rsidRDefault="005A1620" w:rsidP="005A1620">
      <w:pPr>
        <w:widowControl w:val="0"/>
        <w:autoSpaceDE w:val="0"/>
        <w:autoSpaceDN w:val="0"/>
        <w:adjustRightInd w:val="0"/>
        <w:ind w:left="2880" w:hanging="720"/>
      </w:pPr>
      <w:r>
        <w:t>E)</w:t>
      </w:r>
      <w:r>
        <w:tab/>
        <w:t xml:space="preserve">prescribing, dispensing, or referring for birth control </w:t>
      </w:r>
    </w:p>
    <w:p w14:paraId="2658B6C4" w14:textId="77777777" w:rsidR="003E487E" w:rsidRDefault="003E487E" w:rsidP="00A9712C">
      <w:pPr>
        <w:widowControl w:val="0"/>
        <w:autoSpaceDE w:val="0"/>
        <w:autoSpaceDN w:val="0"/>
        <w:adjustRightInd w:val="0"/>
      </w:pPr>
    </w:p>
    <w:p w14:paraId="34684D27" w14:textId="77777777" w:rsidR="005A1620" w:rsidRDefault="005A1620" w:rsidP="005A1620">
      <w:pPr>
        <w:widowControl w:val="0"/>
        <w:autoSpaceDE w:val="0"/>
        <w:autoSpaceDN w:val="0"/>
        <w:adjustRightInd w:val="0"/>
        <w:ind w:left="2880" w:hanging="720"/>
      </w:pPr>
      <w:r>
        <w:t>F)</w:t>
      </w:r>
      <w:r>
        <w:tab/>
        <w:t xml:space="preserve">pregnancy testing </w:t>
      </w:r>
    </w:p>
    <w:p w14:paraId="2064A3BE" w14:textId="77777777" w:rsidR="003E487E" w:rsidRDefault="003E487E" w:rsidP="00A9712C">
      <w:pPr>
        <w:widowControl w:val="0"/>
        <w:autoSpaceDE w:val="0"/>
        <w:autoSpaceDN w:val="0"/>
        <w:adjustRightInd w:val="0"/>
      </w:pPr>
    </w:p>
    <w:p w14:paraId="4FEA69F1" w14:textId="77777777" w:rsidR="005A1620" w:rsidRDefault="005A1620" w:rsidP="005A1620">
      <w:pPr>
        <w:widowControl w:val="0"/>
        <w:autoSpaceDE w:val="0"/>
        <w:autoSpaceDN w:val="0"/>
        <w:adjustRightInd w:val="0"/>
        <w:ind w:left="2880" w:hanging="720"/>
      </w:pPr>
      <w:r>
        <w:t>G)</w:t>
      </w:r>
      <w:r>
        <w:tab/>
        <w:t xml:space="preserve">treatment or referral for prenatal and postpartum care </w:t>
      </w:r>
    </w:p>
    <w:p w14:paraId="6EEF2C0C" w14:textId="77777777" w:rsidR="003E487E" w:rsidRDefault="003E487E" w:rsidP="00A9712C">
      <w:pPr>
        <w:widowControl w:val="0"/>
        <w:autoSpaceDE w:val="0"/>
        <w:autoSpaceDN w:val="0"/>
        <w:adjustRightInd w:val="0"/>
      </w:pPr>
    </w:p>
    <w:p w14:paraId="6879BEF8" w14:textId="77777777" w:rsidR="005A1620" w:rsidRDefault="005A1620" w:rsidP="005A1620">
      <w:pPr>
        <w:widowControl w:val="0"/>
        <w:autoSpaceDE w:val="0"/>
        <w:autoSpaceDN w:val="0"/>
        <w:adjustRightInd w:val="0"/>
        <w:ind w:left="2880" w:hanging="720"/>
      </w:pPr>
      <w:r>
        <w:t>H)</w:t>
      </w:r>
      <w:r>
        <w:tab/>
        <w:t xml:space="preserve">cancer screening and education </w:t>
      </w:r>
    </w:p>
    <w:p w14:paraId="21A01E9D" w14:textId="77777777" w:rsidR="003E487E" w:rsidRDefault="003E487E" w:rsidP="00A9712C">
      <w:pPr>
        <w:widowControl w:val="0"/>
        <w:autoSpaceDE w:val="0"/>
        <w:autoSpaceDN w:val="0"/>
        <w:adjustRightInd w:val="0"/>
      </w:pPr>
    </w:p>
    <w:p w14:paraId="16C343CE" w14:textId="77777777" w:rsidR="005A1620" w:rsidRDefault="005A1620" w:rsidP="005A1620">
      <w:pPr>
        <w:widowControl w:val="0"/>
        <w:autoSpaceDE w:val="0"/>
        <w:autoSpaceDN w:val="0"/>
        <w:adjustRightInd w:val="0"/>
        <w:ind w:left="1440" w:hanging="720"/>
      </w:pPr>
      <w:r>
        <w:t>b)</w:t>
      </w:r>
      <w:r>
        <w:tab/>
        <w:t xml:space="preserve">Mental Health Services include: </w:t>
      </w:r>
    </w:p>
    <w:p w14:paraId="5C0CF659" w14:textId="77777777" w:rsidR="003E487E" w:rsidRDefault="003E487E" w:rsidP="00A9712C">
      <w:pPr>
        <w:widowControl w:val="0"/>
        <w:autoSpaceDE w:val="0"/>
        <w:autoSpaceDN w:val="0"/>
        <w:adjustRightInd w:val="0"/>
      </w:pPr>
    </w:p>
    <w:p w14:paraId="78539D3B" w14:textId="77777777" w:rsidR="005A1620" w:rsidRDefault="005A1620" w:rsidP="005A1620">
      <w:pPr>
        <w:widowControl w:val="0"/>
        <w:autoSpaceDE w:val="0"/>
        <w:autoSpaceDN w:val="0"/>
        <w:adjustRightInd w:val="0"/>
        <w:ind w:left="2160" w:hanging="720"/>
      </w:pPr>
      <w:r>
        <w:t>1)</w:t>
      </w:r>
      <w:r>
        <w:tab/>
        <w:t xml:space="preserve">Basic mental health services </w:t>
      </w:r>
    </w:p>
    <w:p w14:paraId="3AC3C5AA" w14:textId="77777777" w:rsidR="003E487E" w:rsidRDefault="003E487E" w:rsidP="00A9712C">
      <w:pPr>
        <w:widowControl w:val="0"/>
        <w:autoSpaceDE w:val="0"/>
        <w:autoSpaceDN w:val="0"/>
        <w:adjustRightInd w:val="0"/>
      </w:pPr>
    </w:p>
    <w:p w14:paraId="0382CD86" w14:textId="77777777" w:rsidR="005A1620" w:rsidRDefault="005A1620" w:rsidP="005A1620">
      <w:pPr>
        <w:widowControl w:val="0"/>
        <w:autoSpaceDE w:val="0"/>
        <w:autoSpaceDN w:val="0"/>
        <w:adjustRightInd w:val="0"/>
        <w:ind w:left="2880" w:hanging="720"/>
      </w:pPr>
      <w:r>
        <w:t>A)</w:t>
      </w:r>
      <w:r>
        <w:tab/>
        <w:t xml:space="preserve">mental health assessment </w:t>
      </w:r>
    </w:p>
    <w:p w14:paraId="4C133B16" w14:textId="77777777" w:rsidR="003E487E" w:rsidRDefault="003E487E" w:rsidP="00A9712C">
      <w:pPr>
        <w:widowControl w:val="0"/>
        <w:autoSpaceDE w:val="0"/>
        <w:autoSpaceDN w:val="0"/>
        <w:adjustRightInd w:val="0"/>
      </w:pPr>
    </w:p>
    <w:p w14:paraId="18CE97AE" w14:textId="77777777" w:rsidR="005A1620" w:rsidRDefault="005A1620" w:rsidP="005A1620">
      <w:pPr>
        <w:widowControl w:val="0"/>
        <w:autoSpaceDE w:val="0"/>
        <w:autoSpaceDN w:val="0"/>
        <w:adjustRightInd w:val="0"/>
        <w:ind w:left="2880" w:hanging="720"/>
      </w:pPr>
      <w:r>
        <w:t>B)</w:t>
      </w:r>
      <w:r>
        <w:tab/>
        <w:t xml:space="preserve">individual, group, and family counseling </w:t>
      </w:r>
    </w:p>
    <w:p w14:paraId="489DBC23" w14:textId="77777777" w:rsidR="003E487E" w:rsidRDefault="003E487E" w:rsidP="00A9712C">
      <w:pPr>
        <w:widowControl w:val="0"/>
        <w:autoSpaceDE w:val="0"/>
        <w:autoSpaceDN w:val="0"/>
        <w:adjustRightInd w:val="0"/>
      </w:pPr>
    </w:p>
    <w:p w14:paraId="664760F5" w14:textId="77777777" w:rsidR="005A1620" w:rsidRDefault="005A1620" w:rsidP="005A1620">
      <w:pPr>
        <w:widowControl w:val="0"/>
        <w:autoSpaceDE w:val="0"/>
        <w:autoSpaceDN w:val="0"/>
        <w:adjustRightInd w:val="0"/>
        <w:ind w:left="2880" w:hanging="720"/>
      </w:pPr>
      <w:r>
        <w:t>C)</w:t>
      </w:r>
      <w:r>
        <w:tab/>
        <w:t xml:space="preserve">crisis intervention </w:t>
      </w:r>
    </w:p>
    <w:p w14:paraId="5B5F7377" w14:textId="77777777" w:rsidR="003E487E" w:rsidRDefault="003E487E" w:rsidP="00A9712C">
      <w:pPr>
        <w:widowControl w:val="0"/>
        <w:autoSpaceDE w:val="0"/>
        <w:autoSpaceDN w:val="0"/>
        <w:adjustRightInd w:val="0"/>
      </w:pPr>
    </w:p>
    <w:p w14:paraId="77DD7B9C" w14:textId="77777777" w:rsidR="005A1620" w:rsidRDefault="005A1620" w:rsidP="005A1620">
      <w:pPr>
        <w:widowControl w:val="0"/>
        <w:autoSpaceDE w:val="0"/>
        <w:autoSpaceDN w:val="0"/>
        <w:adjustRightInd w:val="0"/>
        <w:ind w:left="2880" w:hanging="720"/>
      </w:pPr>
      <w:r>
        <w:t>D)</w:t>
      </w:r>
      <w:r>
        <w:tab/>
        <w:t xml:space="preserve">consultation with school administrators, parents, teachers and students </w:t>
      </w:r>
    </w:p>
    <w:p w14:paraId="06DC18A5" w14:textId="77777777" w:rsidR="003E487E" w:rsidRDefault="003E487E" w:rsidP="00A9712C">
      <w:pPr>
        <w:widowControl w:val="0"/>
        <w:autoSpaceDE w:val="0"/>
        <w:autoSpaceDN w:val="0"/>
        <w:adjustRightInd w:val="0"/>
      </w:pPr>
    </w:p>
    <w:p w14:paraId="44AA26EA" w14:textId="77777777" w:rsidR="005A1620" w:rsidRDefault="005A1620" w:rsidP="005A1620">
      <w:pPr>
        <w:widowControl w:val="0"/>
        <w:autoSpaceDE w:val="0"/>
        <w:autoSpaceDN w:val="0"/>
        <w:adjustRightInd w:val="0"/>
        <w:ind w:left="2880" w:hanging="720"/>
      </w:pPr>
      <w:r>
        <w:t>E)</w:t>
      </w:r>
      <w:r>
        <w:tab/>
        <w:t xml:space="preserve">violence prevention, education and intervention </w:t>
      </w:r>
    </w:p>
    <w:p w14:paraId="4EA3C8F5" w14:textId="77777777" w:rsidR="003E487E" w:rsidRDefault="003E487E" w:rsidP="00A9712C">
      <w:pPr>
        <w:widowControl w:val="0"/>
        <w:autoSpaceDE w:val="0"/>
        <w:autoSpaceDN w:val="0"/>
        <w:adjustRightInd w:val="0"/>
      </w:pPr>
    </w:p>
    <w:p w14:paraId="7C6132B2" w14:textId="77777777" w:rsidR="005A1620" w:rsidRDefault="005A1620" w:rsidP="005A1620">
      <w:pPr>
        <w:widowControl w:val="0"/>
        <w:autoSpaceDE w:val="0"/>
        <w:autoSpaceDN w:val="0"/>
        <w:adjustRightInd w:val="0"/>
        <w:ind w:left="2880" w:hanging="720"/>
      </w:pPr>
      <w:r>
        <w:t>F)</w:t>
      </w:r>
      <w:r>
        <w:tab/>
        <w:t xml:space="preserve">referrals to a continuum of mental health services, including emergency psychiatric care, community support programs, and inpatient and outpatient programs </w:t>
      </w:r>
    </w:p>
    <w:p w14:paraId="37E2D2BF" w14:textId="77777777" w:rsidR="003E487E" w:rsidRDefault="003E487E" w:rsidP="00A9712C">
      <w:pPr>
        <w:widowControl w:val="0"/>
        <w:autoSpaceDE w:val="0"/>
        <w:autoSpaceDN w:val="0"/>
        <w:adjustRightInd w:val="0"/>
      </w:pPr>
    </w:p>
    <w:p w14:paraId="13BBBB70" w14:textId="77777777" w:rsidR="005A1620" w:rsidRDefault="005A1620" w:rsidP="005A1620">
      <w:pPr>
        <w:widowControl w:val="0"/>
        <w:autoSpaceDE w:val="0"/>
        <w:autoSpaceDN w:val="0"/>
        <w:adjustRightInd w:val="0"/>
        <w:ind w:left="2160" w:hanging="720"/>
      </w:pPr>
      <w:r>
        <w:t>2)</w:t>
      </w:r>
      <w:r>
        <w:tab/>
        <w:t xml:space="preserve">Substance abuse services include: </w:t>
      </w:r>
    </w:p>
    <w:p w14:paraId="24126732" w14:textId="77777777" w:rsidR="003E487E" w:rsidRDefault="003E487E" w:rsidP="00A9712C">
      <w:pPr>
        <w:widowControl w:val="0"/>
        <w:autoSpaceDE w:val="0"/>
        <w:autoSpaceDN w:val="0"/>
        <w:adjustRightInd w:val="0"/>
      </w:pPr>
    </w:p>
    <w:p w14:paraId="710DA2C8" w14:textId="77777777" w:rsidR="005A1620" w:rsidRDefault="005A1620" w:rsidP="005A1620">
      <w:pPr>
        <w:widowControl w:val="0"/>
        <w:autoSpaceDE w:val="0"/>
        <w:autoSpaceDN w:val="0"/>
        <w:adjustRightInd w:val="0"/>
        <w:ind w:left="2880" w:hanging="720"/>
      </w:pPr>
      <w:r>
        <w:t>A)</w:t>
      </w:r>
      <w:r>
        <w:tab/>
        <w:t xml:space="preserve">assessment of substance abuse problems </w:t>
      </w:r>
    </w:p>
    <w:p w14:paraId="332AC6A5" w14:textId="77777777" w:rsidR="003E487E" w:rsidRDefault="003E487E" w:rsidP="00A9712C">
      <w:pPr>
        <w:widowControl w:val="0"/>
        <w:autoSpaceDE w:val="0"/>
        <w:autoSpaceDN w:val="0"/>
        <w:adjustRightInd w:val="0"/>
      </w:pPr>
    </w:p>
    <w:p w14:paraId="0B1388AD" w14:textId="77777777" w:rsidR="005A1620" w:rsidRDefault="005A1620" w:rsidP="005A1620">
      <w:pPr>
        <w:widowControl w:val="0"/>
        <w:autoSpaceDE w:val="0"/>
        <w:autoSpaceDN w:val="0"/>
        <w:adjustRightInd w:val="0"/>
        <w:ind w:left="2880" w:hanging="720"/>
      </w:pPr>
      <w:r>
        <w:t>B)</w:t>
      </w:r>
      <w:r>
        <w:tab/>
        <w:t xml:space="preserve">education regarding substance abuse prevention </w:t>
      </w:r>
    </w:p>
    <w:p w14:paraId="076F1B6F" w14:textId="77777777" w:rsidR="003E487E" w:rsidRDefault="003E487E" w:rsidP="00A9712C">
      <w:pPr>
        <w:widowControl w:val="0"/>
        <w:autoSpaceDE w:val="0"/>
        <w:autoSpaceDN w:val="0"/>
        <w:adjustRightInd w:val="0"/>
      </w:pPr>
    </w:p>
    <w:p w14:paraId="4C7C28D8" w14:textId="77777777" w:rsidR="005A1620" w:rsidRDefault="005A1620" w:rsidP="005A1620">
      <w:pPr>
        <w:widowControl w:val="0"/>
        <w:autoSpaceDE w:val="0"/>
        <w:autoSpaceDN w:val="0"/>
        <w:adjustRightInd w:val="0"/>
        <w:ind w:left="2880" w:hanging="720"/>
      </w:pPr>
      <w:r>
        <w:t>C)</w:t>
      </w:r>
      <w:r>
        <w:tab/>
        <w:t xml:space="preserve">referrals to a continuum of substance abuse services, including intervention and treatment services </w:t>
      </w:r>
    </w:p>
    <w:p w14:paraId="5237D729" w14:textId="77777777" w:rsidR="003E487E" w:rsidRDefault="003E487E" w:rsidP="00A9712C">
      <w:pPr>
        <w:widowControl w:val="0"/>
        <w:autoSpaceDE w:val="0"/>
        <w:autoSpaceDN w:val="0"/>
        <w:adjustRightInd w:val="0"/>
      </w:pPr>
    </w:p>
    <w:p w14:paraId="434620ED" w14:textId="77777777" w:rsidR="005A1620" w:rsidRDefault="005A1620" w:rsidP="005A1620">
      <w:pPr>
        <w:widowControl w:val="0"/>
        <w:autoSpaceDE w:val="0"/>
        <w:autoSpaceDN w:val="0"/>
        <w:adjustRightInd w:val="0"/>
        <w:ind w:left="2880" w:hanging="720"/>
      </w:pPr>
      <w:r>
        <w:lastRenderedPageBreak/>
        <w:t>D)</w:t>
      </w:r>
      <w:r>
        <w:tab/>
        <w:t xml:space="preserve">supportive counseling for students recovering from substance abuse </w:t>
      </w:r>
    </w:p>
    <w:p w14:paraId="746A068D" w14:textId="77777777" w:rsidR="003E487E" w:rsidRDefault="003E487E" w:rsidP="00A9712C">
      <w:pPr>
        <w:widowControl w:val="0"/>
        <w:autoSpaceDE w:val="0"/>
        <w:autoSpaceDN w:val="0"/>
        <w:adjustRightInd w:val="0"/>
      </w:pPr>
    </w:p>
    <w:p w14:paraId="228A42FD" w14:textId="77777777" w:rsidR="005A1620" w:rsidRDefault="005A1620" w:rsidP="005A1620">
      <w:pPr>
        <w:widowControl w:val="0"/>
        <w:autoSpaceDE w:val="0"/>
        <w:autoSpaceDN w:val="0"/>
        <w:adjustRightInd w:val="0"/>
        <w:ind w:left="1440" w:hanging="720"/>
      </w:pPr>
      <w:r>
        <w:t>c)</w:t>
      </w:r>
      <w:r>
        <w:tab/>
        <w:t xml:space="preserve">Optional Services include: </w:t>
      </w:r>
    </w:p>
    <w:p w14:paraId="2D38AFD0" w14:textId="77777777" w:rsidR="003E487E" w:rsidRDefault="003E487E" w:rsidP="00A9712C">
      <w:pPr>
        <w:widowControl w:val="0"/>
        <w:autoSpaceDE w:val="0"/>
        <w:autoSpaceDN w:val="0"/>
        <w:adjustRightInd w:val="0"/>
      </w:pPr>
    </w:p>
    <w:p w14:paraId="72BD9879" w14:textId="77777777" w:rsidR="005A1620" w:rsidRDefault="005A1620" w:rsidP="005A1620">
      <w:pPr>
        <w:widowControl w:val="0"/>
        <w:autoSpaceDE w:val="0"/>
        <w:autoSpaceDN w:val="0"/>
        <w:adjustRightInd w:val="0"/>
        <w:ind w:left="2160" w:hanging="720"/>
      </w:pPr>
      <w:r>
        <w:t>1)</w:t>
      </w:r>
      <w:r>
        <w:tab/>
        <w:t xml:space="preserve">dental screening and treatment </w:t>
      </w:r>
    </w:p>
    <w:p w14:paraId="6E8F58F5" w14:textId="77777777" w:rsidR="003E487E" w:rsidRDefault="003E487E" w:rsidP="00A9712C">
      <w:pPr>
        <w:widowControl w:val="0"/>
        <w:autoSpaceDE w:val="0"/>
        <w:autoSpaceDN w:val="0"/>
        <w:adjustRightInd w:val="0"/>
      </w:pPr>
    </w:p>
    <w:p w14:paraId="0C54AAB7" w14:textId="77777777" w:rsidR="005A1620" w:rsidRDefault="005A1620" w:rsidP="005A1620">
      <w:pPr>
        <w:widowControl w:val="0"/>
        <w:autoSpaceDE w:val="0"/>
        <w:autoSpaceDN w:val="0"/>
        <w:adjustRightInd w:val="0"/>
        <w:ind w:left="2160" w:hanging="720"/>
      </w:pPr>
      <w:r>
        <w:t>2)</w:t>
      </w:r>
      <w:r>
        <w:tab/>
        <w:t xml:space="preserve">well child care of students' children </w:t>
      </w:r>
    </w:p>
    <w:p w14:paraId="2725DDC3" w14:textId="77777777" w:rsidR="003E487E" w:rsidRDefault="003E487E" w:rsidP="00A9712C">
      <w:pPr>
        <w:widowControl w:val="0"/>
        <w:autoSpaceDE w:val="0"/>
        <w:autoSpaceDN w:val="0"/>
        <w:adjustRightInd w:val="0"/>
      </w:pPr>
    </w:p>
    <w:p w14:paraId="72B94CEA" w14:textId="77777777" w:rsidR="005A1620" w:rsidRDefault="005A1620" w:rsidP="005A1620">
      <w:pPr>
        <w:widowControl w:val="0"/>
        <w:autoSpaceDE w:val="0"/>
        <w:autoSpaceDN w:val="0"/>
        <w:adjustRightInd w:val="0"/>
        <w:ind w:left="2160" w:hanging="720"/>
      </w:pPr>
      <w:r>
        <w:t>3)</w:t>
      </w:r>
      <w:r>
        <w:tab/>
        <w:t xml:space="preserve">care of faculty, siblings and other community members </w:t>
      </w:r>
    </w:p>
    <w:p w14:paraId="49C8AD5C" w14:textId="77777777" w:rsidR="003E487E" w:rsidRDefault="003E487E" w:rsidP="00A9712C">
      <w:pPr>
        <w:widowControl w:val="0"/>
        <w:autoSpaceDE w:val="0"/>
        <w:autoSpaceDN w:val="0"/>
        <w:adjustRightInd w:val="0"/>
      </w:pPr>
    </w:p>
    <w:p w14:paraId="32AF821B" w14:textId="77777777" w:rsidR="005A1620" w:rsidRDefault="005A1620" w:rsidP="005A1620">
      <w:pPr>
        <w:widowControl w:val="0"/>
        <w:autoSpaceDE w:val="0"/>
        <w:autoSpaceDN w:val="0"/>
        <w:adjustRightInd w:val="0"/>
        <w:ind w:left="1440" w:hanging="720"/>
      </w:pPr>
      <w:r>
        <w:t>d)</w:t>
      </w:r>
      <w:r>
        <w:tab/>
        <w:t xml:space="preserve">Health Education/Promotion </w:t>
      </w:r>
    </w:p>
    <w:p w14:paraId="121F1DED" w14:textId="77777777" w:rsidR="003E487E" w:rsidRDefault="003E487E" w:rsidP="00A9712C">
      <w:pPr>
        <w:widowControl w:val="0"/>
        <w:autoSpaceDE w:val="0"/>
        <w:autoSpaceDN w:val="0"/>
        <w:adjustRightInd w:val="0"/>
      </w:pPr>
    </w:p>
    <w:p w14:paraId="4ECBD7F3" w14:textId="77777777" w:rsidR="005A1620" w:rsidRDefault="005A1620" w:rsidP="005A1620">
      <w:pPr>
        <w:widowControl w:val="0"/>
        <w:autoSpaceDE w:val="0"/>
        <w:autoSpaceDN w:val="0"/>
        <w:adjustRightInd w:val="0"/>
        <w:ind w:left="2160" w:hanging="720"/>
      </w:pPr>
      <w:r>
        <w:t>1)</w:t>
      </w:r>
      <w:r>
        <w:tab/>
        <w:t xml:space="preserve">Basic health education services may be provided in the following format: </w:t>
      </w:r>
    </w:p>
    <w:p w14:paraId="7D2870B9" w14:textId="77777777" w:rsidR="003E487E" w:rsidRDefault="003E487E" w:rsidP="00A9712C">
      <w:pPr>
        <w:widowControl w:val="0"/>
        <w:autoSpaceDE w:val="0"/>
        <w:autoSpaceDN w:val="0"/>
        <w:adjustRightInd w:val="0"/>
      </w:pPr>
    </w:p>
    <w:p w14:paraId="1379552F" w14:textId="77777777" w:rsidR="005A1620" w:rsidRDefault="005A1620" w:rsidP="005A1620">
      <w:pPr>
        <w:widowControl w:val="0"/>
        <w:autoSpaceDE w:val="0"/>
        <w:autoSpaceDN w:val="0"/>
        <w:adjustRightInd w:val="0"/>
        <w:ind w:left="2880" w:hanging="720"/>
      </w:pPr>
      <w:r>
        <w:t>A)</w:t>
      </w:r>
      <w:r>
        <w:tab/>
        <w:t xml:space="preserve">individual health education and anticipatory guidance for students and parents </w:t>
      </w:r>
    </w:p>
    <w:p w14:paraId="30C595CF" w14:textId="77777777" w:rsidR="003E487E" w:rsidRDefault="003E487E" w:rsidP="00A9712C">
      <w:pPr>
        <w:widowControl w:val="0"/>
        <w:autoSpaceDE w:val="0"/>
        <w:autoSpaceDN w:val="0"/>
        <w:adjustRightInd w:val="0"/>
      </w:pPr>
    </w:p>
    <w:p w14:paraId="271106B5" w14:textId="77777777" w:rsidR="005A1620" w:rsidRDefault="005A1620" w:rsidP="005A1620">
      <w:pPr>
        <w:widowControl w:val="0"/>
        <w:autoSpaceDE w:val="0"/>
        <w:autoSpaceDN w:val="0"/>
        <w:adjustRightInd w:val="0"/>
        <w:ind w:left="2880" w:hanging="720"/>
      </w:pPr>
      <w:r>
        <w:t>B)</w:t>
      </w:r>
      <w:r>
        <w:tab/>
        <w:t xml:space="preserve">group education at the Center </w:t>
      </w:r>
    </w:p>
    <w:p w14:paraId="533B25CB" w14:textId="77777777" w:rsidR="003E487E" w:rsidRDefault="003E487E" w:rsidP="00A9712C">
      <w:pPr>
        <w:widowControl w:val="0"/>
        <w:autoSpaceDE w:val="0"/>
        <w:autoSpaceDN w:val="0"/>
        <w:adjustRightInd w:val="0"/>
      </w:pPr>
    </w:p>
    <w:p w14:paraId="1F25C6FF" w14:textId="77777777" w:rsidR="005A1620" w:rsidRDefault="005A1620" w:rsidP="005A1620">
      <w:pPr>
        <w:widowControl w:val="0"/>
        <w:autoSpaceDE w:val="0"/>
        <w:autoSpaceDN w:val="0"/>
        <w:adjustRightInd w:val="0"/>
        <w:ind w:left="2880" w:hanging="720"/>
      </w:pPr>
      <w:r>
        <w:t>C)</w:t>
      </w:r>
      <w:r>
        <w:tab/>
        <w:t xml:space="preserve">family and community education </w:t>
      </w:r>
    </w:p>
    <w:p w14:paraId="074FEDD8" w14:textId="77777777" w:rsidR="003E487E" w:rsidRDefault="003E487E" w:rsidP="00A9712C">
      <w:pPr>
        <w:widowControl w:val="0"/>
        <w:autoSpaceDE w:val="0"/>
        <w:autoSpaceDN w:val="0"/>
        <w:adjustRightInd w:val="0"/>
      </w:pPr>
    </w:p>
    <w:p w14:paraId="20643CB4" w14:textId="77777777" w:rsidR="005A1620" w:rsidRDefault="005A1620" w:rsidP="005A1620">
      <w:pPr>
        <w:widowControl w:val="0"/>
        <w:autoSpaceDE w:val="0"/>
        <w:autoSpaceDN w:val="0"/>
        <w:adjustRightInd w:val="0"/>
        <w:ind w:left="2880" w:hanging="720"/>
      </w:pPr>
      <w:r>
        <w:t>D)</w:t>
      </w:r>
      <w:r>
        <w:tab/>
        <w:t xml:space="preserve">health education for the Center and school staff </w:t>
      </w:r>
    </w:p>
    <w:p w14:paraId="407998F0" w14:textId="77777777" w:rsidR="003E487E" w:rsidRDefault="003E487E" w:rsidP="00A9712C">
      <w:pPr>
        <w:widowControl w:val="0"/>
        <w:autoSpaceDE w:val="0"/>
        <w:autoSpaceDN w:val="0"/>
        <w:adjustRightInd w:val="0"/>
      </w:pPr>
    </w:p>
    <w:p w14:paraId="13ECF6F9" w14:textId="77777777" w:rsidR="005A1620" w:rsidRDefault="005A1620" w:rsidP="005A1620">
      <w:pPr>
        <w:widowControl w:val="0"/>
        <w:autoSpaceDE w:val="0"/>
        <w:autoSpaceDN w:val="0"/>
        <w:adjustRightInd w:val="0"/>
        <w:ind w:left="2880" w:hanging="720"/>
      </w:pPr>
      <w:r>
        <w:t>E)</w:t>
      </w:r>
      <w:r>
        <w:tab/>
        <w:t xml:space="preserve">support for comprehensive health education in the classroom </w:t>
      </w:r>
    </w:p>
    <w:p w14:paraId="04CB6263" w14:textId="77777777" w:rsidR="003E487E" w:rsidRDefault="003E487E" w:rsidP="00A9712C">
      <w:pPr>
        <w:widowControl w:val="0"/>
        <w:autoSpaceDE w:val="0"/>
        <w:autoSpaceDN w:val="0"/>
        <w:adjustRightInd w:val="0"/>
      </w:pPr>
    </w:p>
    <w:p w14:paraId="098A1EB9" w14:textId="77777777" w:rsidR="005A1620" w:rsidRDefault="005A1620" w:rsidP="005A1620">
      <w:pPr>
        <w:widowControl w:val="0"/>
        <w:autoSpaceDE w:val="0"/>
        <w:autoSpaceDN w:val="0"/>
        <w:adjustRightInd w:val="0"/>
        <w:ind w:left="2160" w:hanging="720"/>
      </w:pPr>
      <w:r>
        <w:t>2)</w:t>
      </w:r>
      <w:r>
        <w:tab/>
        <w:t xml:space="preserve">Areas to be covered may include: </w:t>
      </w:r>
    </w:p>
    <w:p w14:paraId="12C95FE0" w14:textId="77777777" w:rsidR="003E487E" w:rsidRDefault="003E487E" w:rsidP="00A9712C">
      <w:pPr>
        <w:widowControl w:val="0"/>
        <w:autoSpaceDE w:val="0"/>
        <w:autoSpaceDN w:val="0"/>
        <w:adjustRightInd w:val="0"/>
      </w:pPr>
    </w:p>
    <w:p w14:paraId="526FBE7C" w14:textId="77777777" w:rsidR="005A1620" w:rsidRDefault="005A1620" w:rsidP="005A1620">
      <w:pPr>
        <w:widowControl w:val="0"/>
        <w:autoSpaceDE w:val="0"/>
        <w:autoSpaceDN w:val="0"/>
        <w:adjustRightInd w:val="0"/>
        <w:ind w:left="2880" w:hanging="720"/>
      </w:pPr>
      <w:r>
        <w:t>A)</w:t>
      </w:r>
      <w:r>
        <w:tab/>
        <w:t xml:space="preserve">intentional and unintentional injury prevention </w:t>
      </w:r>
    </w:p>
    <w:p w14:paraId="23EB7809" w14:textId="77777777" w:rsidR="003E487E" w:rsidRDefault="003E487E" w:rsidP="00A9712C">
      <w:pPr>
        <w:widowControl w:val="0"/>
        <w:autoSpaceDE w:val="0"/>
        <w:autoSpaceDN w:val="0"/>
        <w:adjustRightInd w:val="0"/>
      </w:pPr>
    </w:p>
    <w:p w14:paraId="1B68B4B5" w14:textId="77777777" w:rsidR="005A1620" w:rsidRDefault="005A1620" w:rsidP="005A1620">
      <w:pPr>
        <w:widowControl w:val="0"/>
        <w:autoSpaceDE w:val="0"/>
        <w:autoSpaceDN w:val="0"/>
        <w:adjustRightInd w:val="0"/>
        <w:ind w:left="2880" w:hanging="720"/>
      </w:pPr>
      <w:r>
        <w:t>B)</w:t>
      </w:r>
      <w:r>
        <w:tab/>
        <w:t xml:space="preserve">substance abuse prevention and cessation </w:t>
      </w:r>
    </w:p>
    <w:p w14:paraId="1AE94984" w14:textId="77777777" w:rsidR="003E487E" w:rsidRDefault="003E487E" w:rsidP="00A9712C">
      <w:pPr>
        <w:widowControl w:val="0"/>
        <w:autoSpaceDE w:val="0"/>
        <w:autoSpaceDN w:val="0"/>
        <w:adjustRightInd w:val="0"/>
      </w:pPr>
    </w:p>
    <w:p w14:paraId="02B6048E" w14:textId="77777777" w:rsidR="005A1620" w:rsidRDefault="005A1620" w:rsidP="005A1620">
      <w:pPr>
        <w:widowControl w:val="0"/>
        <w:autoSpaceDE w:val="0"/>
        <w:autoSpaceDN w:val="0"/>
        <w:adjustRightInd w:val="0"/>
        <w:ind w:left="2880" w:hanging="720"/>
      </w:pPr>
      <w:r>
        <w:t>C)</w:t>
      </w:r>
      <w:r>
        <w:tab/>
        <w:t xml:space="preserve">nutrition counseling and education </w:t>
      </w:r>
    </w:p>
    <w:p w14:paraId="1BD96686" w14:textId="77777777" w:rsidR="003E487E" w:rsidRDefault="003E487E" w:rsidP="00A9712C">
      <w:pPr>
        <w:widowControl w:val="0"/>
        <w:autoSpaceDE w:val="0"/>
        <w:autoSpaceDN w:val="0"/>
        <w:adjustRightInd w:val="0"/>
      </w:pPr>
    </w:p>
    <w:p w14:paraId="7E3ED93A" w14:textId="77777777" w:rsidR="005A1620" w:rsidRDefault="005A1620" w:rsidP="005A1620">
      <w:pPr>
        <w:widowControl w:val="0"/>
        <w:autoSpaceDE w:val="0"/>
        <w:autoSpaceDN w:val="0"/>
        <w:adjustRightInd w:val="0"/>
        <w:ind w:left="2880" w:hanging="720"/>
      </w:pPr>
      <w:r>
        <w:t>D)</w:t>
      </w:r>
      <w:r>
        <w:tab/>
        <w:t xml:space="preserve">social skills development </w:t>
      </w:r>
    </w:p>
    <w:p w14:paraId="4C207FE7" w14:textId="77777777" w:rsidR="003E487E" w:rsidRDefault="003E487E" w:rsidP="00A9712C">
      <w:pPr>
        <w:widowControl w:val="0"/>
        <w:autoSpaceDE w:val="0"/>
        <w:autoSpaceDN w:val="0"/>
        <w:adjustRightInd w:val="0"/>
      </w:pPr>
    </w:p>
    <w:p w14:paraId="15D7A83F" w14:textId="77777777" w:rsidR="005A1620" w:rsidRDefault="005A1620" w:rsidP="005A1620">
      <w:pPr>
        <w:widowControl w:val="0"/>
        <w:autoSpaceDE w:val="0"/>
        <w:autoSpaceDN w:val="0"/>
        <w:adjustRightInd w:val="0"/>
        <w:ind w:left="2880" w:hanging="720"/>
      </w:pPr>
      <w:r>
        <w:t>E)</w:t>
      </w:r>
      <w:r>
        <w:tab/>
        <w:t xml:space="preserve">self esteem </w:t>
      </w:r>
    </w:p>
    <w:p w14:paraId="0D5E3EE0" w14:textId="77777777" w:rsidR="003E487E" w:rsidRDefault="003E487E" w:rsidP="00A9712C">
      <w:pPr>
        <w:widowControl w:val="0"/>
        <w:autoSpaceDE w:val="0"/>
        <w:autoSpaceDN w:val="0"/>
        <w:adjustRightInd w:val="0"/>
      </w:pPr>
    </w:p>
    <w:p w14:paraId="739EBD83" w14:textId="77777777" w:rsidR="005A1620" w:rsidRDefault="005A1620" w:rsidP="005A1620">
      <w:pPr>
        <w:widowControl w:val="0"/>
        <w:autoSpaceDE w:val="0"/>
        <w:autoSpaceDN w:val="0"/>
        <w:adjustRightInd w:val="0"/>
        <w:ind w:left="2880" w:hanging="720"/>
      </w:pPr>
      <w:r>
        <w:t>F)</w:t>
      </w:r>
      <w:r>
        <w:tab/>
        <w:t xml:space="preserve">depression/suicide </w:t>
      </w:r>
    </w:p>
    <w:p w14:paraId="2BD935E4" w14:textId="77777777" w:rsidR="003E487E" w:rsidRDefault="003E487E" w:rsidP="00A9712C">
      <w:pPr>
        <w:widowControl w:val="0"/>
        <w:autoSpaceDE w:val="0"/>
        <w:autoSpaceDN w:val="0"/>
        <w:adjustRightInd w:val="0"/>
      </w:pPr>
    </w:p>
    <w:p w14:paraId="46F52380" w14:textId="77777777" w:rsidR="005A1620" w:rsidRDefault="005A1620" w:rsidP="005A1620">
      <w:pPr>
        <w:widowControl w:val="0"/>
        <w:autoSpaceDE w:val="0"/>
        <w:autoSpaceDN w:val="0"/>
        <w:adjustRightInd w:val="0"/>
        <w:ind w:left="2880" w:hanging="720"/>
      </w:pPr>
      <w:r>
        <w:t>G)</w:t>
      </w:r>
      <w:r>
        <w:tab/>
        <w:t xml:space="preserve">physical and emotional development </w:t>
      </w:r>
    </w:p>
    <w:p w14:paraId="455FBDC4" w14:textId="77777777" w:rsidR="003E487E" w:rsidRDefault="003E487E" w:rsidP="00A9712C">
      <w:pPr>
        <w:widowControl w:val="0"/>
        <w:autoSpaceDE w:val="0"/>
        <w:autoSpaceDN w:val="0"/>
        <w:adjustRightInd w:val="0"/>
      </w:pPr>
    </w:p>
    <w:p w14:paraId="04FFE0FF" w14:textId="77777777" w:rsidR="005A1620" w:rsidRDefault="005A1620" w:rsidP="005A1620">
      <w:pPr>
        <w:widowControl w:val="0"/>
        <w:autoSpaceDE w:val="0"/>
        <w:autoSpaceDN w:val="0"/>
        <w:adjustRightInd w:val="0"/>
        <w:ind w:left="2880" w:hanging="720"/>
      </w:pPr>
      <w:r>
        <w:t>H)</w:t>
      </w:r>
      <w:r>
        <w:tab/>
        <w:t xml:space="preserve">conflict resolution </w:t>
      </w:r>
    </w:p>
    <w:p w14:paraId="6767537A" w14:textId="77777777" w:rsidR="003E487E" w:rsidRDefault="003E487E" w:rsidP="00A9712C">
      <w:pPr>
        <w:widowControl w:val="0"/>
        <w:autoSpaceDE w:val="0"/>
        <w:autoSpaceDN w:val="0"/>
        <w:adjustRightInd w:val="0"/>
      </w:pPr>
    </w:p>
    <w:p w14:paraId="01FA5C0C" w14:textId="77777777" w:rsidR="005A1620" w:rsidRDefault="005A1620" w:rsidP="005A1620">
      <w:pPr>
        <w:widowControl w:val="0"/>
        <w:autoSpaceDE w:val="0"/>
        <w:autoSpaceDN w:val="0"/>
        <w:adjustRightInd w:val="0"/>
        <w:ind w:left="2880" w:hanging="720"/>
      </w:pPr>
      <w:r>
        <w:t>I)</w:t>
      </w:r>
      <w:r>
        <w:tab/>
        <w:t xml:space="preserve">human sexuality </w:t>
      </w:r>
    </w:p>
    <w:p w14:paraId="7CA9DAF9" w14:textId="77777777" w:rsidR="003E487E" w:rsidRDefault="003E487E" w:rsidP="00A9712C">
      <w:pPr>
        <w:widowControl w:val="0"/>
        <w:autoSpaceDE w:val="0"/>
        <w:autoSpaceDN w:val="0"/>
        <w:adjustRightInd w:val="0"/>
      </w:pPr>
    </w:p>
    <w:p w14:paraId="1B427F84" w14:textId="77777777" w:rsidR="005A1620" w:rsidRDefault="005A1620" w:rsidP="005A1620">
      <w:pPr>
        <w:widowControl w:val="0"/>
        <w:autoSpaceDE w:val="0"/>
        <w:autoSpaceDN w:val="0"/>
        <w:adjustRightInd w:val="0"/>
        <w:ind w:left="2880" w:hanging="720"/>
      </w:pPr>
      <w:r>
        <w:lastRenderedPageBreak/>
        <w:t>J)</w:t>
      </w:r>
      <w:r>
        <w:tab/>
        <w:t xml:space="preserve">child abuse prevention </w:t>
      </w:r>
    </w:p>
    <w:p w14:paraId="6122BB80" w14:textId="77777777" w:rsidR="003E487E" w:rsidRDefault="003E487E" w:rsidP="00A9712C">
      <w:pPr>
        <w:widowControl w:val="0"/>
        <w:autoSpaceDE w:val="0"/>
        <w:autoSpaceDN w:val="0"/>
        <w:adjustRightInd w:val="0"/>
      </w:pPr>
    </w:p>
    <w:p w14:paraId="0C800175" w14:textId="77777777" w:rsidR="005A1620" w:rsidRDefault="005A1620" w:rsidP="005A1620">
      <w:pPr>
        <w:widowControl w:val="0"/>
        <w:autoSpaceDE w:val="0"/>
        <w:autoSpaceDN w:val="0"/>
        <w:adjustRightInd w:val="0"/>
        <w:ind w:left="2880" w:hanging="720"/>
      </w:pPr>
      <w:r>
        <w:t>K)</w:t>
      </w:r>
      <w:r>
        <w:tab/>
        <w:t xml:space="preserve">child care </w:t>
      </w:r>
    </w:p>
    <w:p w14:paraId="25C4A4D2" w14:textId="77777777" w:rsidR="003E487E" w:rsidRDefault="003E487E" w:rsidP="00A9712C">
      <w:pPr>
        <w:widowControl w:val="0"/>
        <w:autoSpaceDE w:val="0"/>
        <w:autoSpaceDN w:val="0"/>
        <w:adjustRightInd w:val="0"/>
      </w:pPr>
    </w:p>
    <w:p w14:paraId="03F3D26D" w14:textId="77777777" w:rsidR="005A1620" w:rsidRDefault="005A1620" w:rsidP="005A1620">
      <w:pPr>
        <w:widowControl w:val="0"/>
        <w:autoSpaceDE w:val="0"/>
        <w:autoSpaceDN w:val="0"/>
        <w:adjustRightInd w:val="0"/>
        <w:ind w:left="2880" w:hanging="720"/>
      </w:pPr>
      <w:r>
        <w:t>L)</w:t>
      </w:r>
      <w:r>
        <w:tab/>
        <w:t xml:space="preserve">violence prevention (including domestic violence, date rape, sexual assault) </w:t>
      </w:r>
    </w:p>
    <w:p w14:paraId="3BDC53AC" w14:textId="77777777" w:rsidR="003E487E" w:rsidRDefault="003E487E" w:rsidP="00A9712C">
      <w:pPr>
        <w:widowControl w:val="0"/>
        <w:autoSpaceDE w:val="0"/>
        <w:autoSpaceDN w:val="0"/>
        <w:adjustRightInd w:val="0"/>
      </w:pPr>
    </w:p>
    <w:p w14:paraId="0E82D08B" w14:textId="77777777" w:rsidR="005A1620" w:rsidRDefault="005A1620" w:rsidP="005A1620">
      <w:pPr>
        <w:widowControl w:val="0"/>
        <w:autoSpaceDE w:val="0"/>
        <w:autoSpaceDN w:val="0"/>
        <w:adjustRightInd w:val="0"/>
        <w:ind w:left="2880" w:hanging="720"/>
      </w:pPr>
      <w:r>
        <w:t>M)</w:t>
      </w:r>
      <w:r>
        <w:tab/>
        <w:t xml:space="preserve">STD/HIV/AIDS prevention </w:t>
      </w:r>
    </w:p>
    <w:p w14:paraId="4B871CEB" w14:textId="77777777" w:rsidR="003E487E" w:rsidRDefault="003E487E" w:rsidP="00A9712C">
      <w:pPr>
        <w:widowControl w:val="0"/>
        <w:autoSpaceDE w:val="0"/>
        <w:autoSpaceDN w:val="0"/>
        <w:adjustRightInd w:val="0"/>
      </w:pPr>
    </w:p>
    <w:p w14:paraId="196D3499" w14:textId="77777777" w:rsidR="005A1620" w:rsidRDefault="005A1620" w:rsidP="005A1620">
      <w:pPr>
        <w:widowControl w:val="0"/>
        <w:autoSpaceDE w:val="0"/>
        <w:autoSpaceDN w:val="0"/>
        <w:adjustRightInd w:val="0"/>
        <w:ind w:left="2880" w:hanging="720"/>
      </w:pPr>
      <w:r>
        <w:t>N)</w:t>
      </w:r>
      <w:r>
        <w:tab/>
        <w:t xml:space="preserve">pregnancy prevention </w:t>
      </w:r>
    </w:p>
    <w:p w14:paraId="0D87812A" w14:textId="77777777" w:rsidR="003E487E" w:rsidRDefault="003E487E" w:rsidP="00A9712C">
      <w:pPr>
        <w:widowControl w:val="0"/>
        <w:autoSpaceDE w:val="0"/>
        <w:autoSpaceDN w:val="0"/>
        <w:adjustRightInd w:val="0"/>
      </w:pPr>
    </w:p>
    <w:p w14:paraId="2272E8D9" w14:textId="77777777" w:rsidR="005A1620" w:rsidRDefault="005A1620" w:rsidP="005A1620">
      <w:pPr>
        <w:widowControl w:val="0"/>
        <w:autoSpaceDE w:val="0"/>
        <w:autoSpaceDN w:val="0"/>
        <w:adjustRightInd w:val="0"/>
        <w:ind w:left="2880" w:hanging="720"/>
      </w:pPr>
      <w:r>
        <w:t>O)</w:t>
      </w:r>
      <w:r>
        <w:tab/>
        <w:t xml:space="preserve">smoking prevention/cessation (including smokeless tobacco) </w:t>
      </w:r>
    </w:p>
    <w:p w14:paraId="2D5B9657" w14:textId="77777777" w:rsidR="003E487E" w:rsidRDefault="003E487E" w:rsidP="00A9712C">
      <w:pPr>
        <w:widowControl w:val="0"/>
        <w:autoSpaceDE w:val="0"/>
        <w:autoSpaceDN w:val="0"/>
        <w:adjustRightInd w:val="0"/>
      </w:pPr>
    </w:p>
    <w:p w14:paraId="2DA3425A" w14:textId="77777777" w:rsidR="005A1620" w:rsidRDefault="005A1620" w:rsidP="005A1620">
      <w:pPr>
        <w:widowControl w:val="0"/>
        <w:autoSpaceDE w:val="0"/>
        <w:autoSpaceDN w:val="0"/>
        <w:adjustRightInd w:val="0"/>
        <w:ind w:left="2880" w:hanging="720"/>
      </w:pPr>
      <w:r>
        <w:t>P)</w:t>
      </w:r>
      <w:r>
        <w:tab/>
        <w:t xml:space="preserve">chronic disease prevention </w:t>
      </w:r>
    </w:p>
    <w:p w14:paraId="6B3539C1" w14:textId="77777777" w:rsidR="003E487E" w:rsidRDefault="003E487E" w:rsidP="00A9712C">
      <w:pPr>
        <w:widowControl w:val="0"/>
        <w:autoSpaceDE w:val="0"/>
        <w:autoSpaceDN w:val="0"/>
        <w:adjustRightInd w:val="0"/>
      </w:pPr>
    </w:p>
    <w:p w14:paraId="73F590C1" w14:textId="77777777" w:rsidR="005A1620" w:rsidRDefault="005A1620" w:rsidP="005A1620">
      <w:pPr>
        <w:widowControl w:val="0"/>
        <w:autoSpaceDE w:val="0"/>
        <w:autoSpaceDN w:val="0"/>
        <w:adjustRightInd w:val="0"/>
        <w:ind w:left="2880" w:hanging="720"/>
      </w:pPr>
      <w:r>
        <w:t>Q)</w:t>
      </w:r>
      <w:r>
        <w:tab/>
        <w:t xml:space="preserve">general parenting skills </w:t>
      </w:r>
    </w:p>
    <w:p w14:paraId="2EBF2ED4" w14:textId="77777777" w:rsidR="003E487E" w:rsidRDefault="003E487E" w:rsidP="00A9712C">
      <w:pPr>
        <w:widowControl w:val="0"/>
        <w:autoSpaceDE w:val="0"/>
        <w:autoSpaceDN w:val="0"/>
        <w:adjustRightInd w:val="0"/>
      </w:pPr>
    </w:p>
    <w:p w14:paraId="77745873" w14:textId="77777777" w:rsidR="005A1620" w:rsidRDefault="005A1620" w:rsidP="005A1620">
      <w:pPr>
        <w:widowControl w:val="0"/>
        <w:autoSpaceDE w:val="0"/>
        <w:autoSpaceDN w:val="0"/>
        <w:adjustRightInd w:val="0"/>
        <w:ind w:left="2880" w:hanging="720"/>
      </w:pPr>
      <w:r>
        <w:t>R)</w:t>
      </w:r>
      <w:r>
        <w:tab/>
        <w:t xml:space="preserve">family planning </w:t>
      </w:r>
    </w:p>
    <w:p w14:paraId="45722106" w14:textId="77777777" w:rsidR="003E487E" w:rsidRDefault="003E487E" w:rsidP="00A9712C">
      <w:pPr>
        <w:widowControl w:val="0"/>
        <w:autoSpaceDE w:val="0"/>
        <w:autoSpaceDN w:val="0"/>
        <w:adjustRightInd w:val="0"/>
      </w:pPr>
    </w:p>
    <w:p w14:paraId="4669B6BA" w14:textId="77777777" w:rsidR="005A1620" w:rsidRDefault="005A1620" w:rsidP="005A1620">
      <w:pPr>
        <w:widowControl w:val="0"/>
        <w:autoSpaceDE w:val="0"/>
        <w:autoSpaceDN w:val="0"/>
        <w:adjustRightInd w:val="0"/>
        <w:ind w:left="2880" w:hanging="720"/>
      </w:pPr>
      <w:r>
        <w:t>S)</w:t>
      </w:r>
      <w:r>
        <w:tab/>
        <w:t xml:space="preserve">abstinence education </w:t>
      </w:r>
    </w:p>
    <w:p w14:paraId="6093C55A" w14:textId="77777777" w:rsidR="003E487E" w:rsidRDefault="003E487E" w:rsidP="00A9712C">
      <w:pPr>
        <w:widowControl w:val="0"/>
        <w:autoSpaceDE w:val="0"/>
        <w:autoSpaceDN w:val="0"/>
        <w:adjustRightInd w:val="0"/>
      </w:pPr>
    </w:p>
    <w:p w14:paraId="2006E7FC" w14:textId="77777777" w:rsidR="005A1620" w:rsidRDefault="005A1620" w:rsidP="005A1620">
      <w:pPr>
        <w:widowControl w:val="0"/>
        <w:autoSpaceDE w:val="0"/>
        <w:autoSpaceDN w:val="0"/>
        <w:adjustRightInd w:val="0"/>
        <w:ind w:left="2880" w:hanging="720"/>
      </w:pPr>
      <w:r>
        <w:t>T)</w:t>
      </w:r>
      <w:r>
        <w:tab/>
        <w:t xml:space="preserve">parental stress </w:t>
      </w:r>
    </w:p>
    <w:p w14:paraId="43FE83AA" w14:textId="77777777" w:rsidR="003E487E" w:rsidRDefault="003E487E" w:rsidP="00A9712C">
      <w:pPr>
        <w:widowControl w:val="0"/>
        <w:autoSpaceDE w:val="0"/>
        <w:autoSpaceDN w:val="0"/>
        <w:adjustRightInd w:val="0"/>
      </w:pPr>
    </w:p>
    <w:p w14:paraId="160DF7C9" w14:textId="77777777" w:rsidR="005A1620" w:rsidRDefault="005A1620" w:rsidP="005A1620">
      <w:pPr>
        <w:widowControl w:val="0"/>
        <w:autoSpaceDE w:val="0"/>
        <w:autoSpaceDN w:val="0"/>
        <w:adjustRightInd w:val="0"/>
        <w:ind w:left="1440" w:hanging="720"/>
      </w:pPr>
      <w:r>
        <w:t>e)</w:t>
      </w:r>
      <w:r>
        <w:tab/>
        <w:t xml:space="preserve">Eligibility </w:t>
      </w:r>
    </w:p>
    <w:p w14:paraId="30E7AA7E" w14:textId="77777777" w:rsidR="003E487E" w:rsidRDefault="003E487E" w:rsidP="00A9712C">
      <w:pPr>
        <w:widowControl w:val="0"/>
        <w:autoSpaceDE w:val="0"/>
        <w:autoSpaceDN w:val="0"/>
        <w:adjustRightInd w:val="0"/>
      </w:pPr>
    </w:p>
    <w:p w14:paraId="428480C2" w14:textId="77777777" w:rsidR="005A1620" w:rsidRDefault="005A1620" w:rsidP="005A1620">
      <w:pPr>
        <w:widowControl w:val="0"/>
        <w:autoSpaceDE w:val="0"/>
        <w:autoSpaceDN w:val="0"/>
        <w:adjustRightInd w:val="0"/>
        <w:ind w:left="2160" w:hanging="720"/>
      </w:pPr>
      <w:r>
        <w:t>1)</w:t>
      </w:r>
      <w:r>
        <w:tab/>
        <w:t xml:space="preserve">All students in the school(s) under the age of 18, are eligible for services if they have obtained written parental consent. (See 410 </w:t>
      </w:r>
      <w:proofErr w:type="spellStart"/>
      <w:r>
        <w:t>ILCS</w:t>
      </w:r>
      <w:proofErr w:type="spellEnd"/>
      <w:r>
        <w:t xml:space="preserve"> 210/1, 2, 3 and 4.) </w:t>
      </w:r>
    </w:p>
    <w:p w14:paraId="704C7C46" w14:textId="77777777" w:rsidR="003E487E" w:rsidRDefault="003E487E" w:rsidP="00A9712C">
      <w:pPr>
        <w:widowControl w:val="0"/>
        <w:autoSpaceDE w:val="0"/>
        <w:autoSpaceDN w:val="0"/>
        <w:adjustRightInd w:val="0"/>
      </w:pPr>
    </w:p>
    <w:p w14:paraId="4148758D" w14:textId="77777777" w:rsidR="005A1620" w:rsidRDefault="005A1620" w:rsidP="005A1620">
      <w:pPr>
        <w:widowControl w:val="0"/>
        <w:autoSpaceDE w:val="0"/>
        <w:autoSpaceDN w:val="0"/>
        <w:adjustRightInd w:val="0"/>
        <w:ind w:left="2160" w:hanging="720"/>
      </w:pPr>
      <w:r>
        <w:t>2)</w:t>
      </w:r>
      <w:r>
        <w:tab/>
        <w:t xml:space="preserve">All students 18 years of age, and/or who are otherwise able to give their own consent are eligible for the services. (See 410 </w:t>
      </w:r>
      <w:proofErr w:type="spellStart"/>
      <w:r>
        <w:t>ILCS</w:t>
      </w:r>
      <w:proofErr w:type="spellEnd"/>
      <w:r>
        <w:t xml:space="preserve"> 210/1, 2, 3 and 4.) </w:t>
      </w:r>
    </w:p>
    <w:p w14:paraId="13D28043" w14:textId="77777777" w:rsidR="003E487E" w:rsidRDefault="003E487E" w:rsidP="00A9712C">
      <w:pPr>
        <w:widowControl w:val="0"/>
        <w:autoSpaceDE w:val="0"/>
        <w:autoSpaceDN w:val="0"/>
        <w:adjustRightInd w:val="0"/>
      </w:pPr>
    </w:p>
    <w:p w14:paraId="0D8F3C3F" w14:textId="21869AA4" w:rsidR="005A1620" w:rsidRDefault="005A1620" w:rsidP="005A1620">
      <w:pPr>
        <w:widowControl w:val="0"/>
        <w:autoSpaceDE w:val="0"/>
        <w:autoSpaceDN w:val="0"/>
        <w:adjustRightInd w:val="0"/>
        <w:ind w:left="1440" w:hanging="720"/>
      </w:pPr>
      <w:r>
        <w:t>f)</w:t>
      </w:r>
      <w:r>
        <w:tab/>
        <w:t xml:space="preserve">Emergencies </w:t>
      </w:r>
    </w:p>
    <w:p w14:paraId="4B06EF50" w14:textId="77777777" w:rsidR="003E487E" w:rsidRDefault="003E487E" w:rsidP="00A9712C">
      <w:pPr>
        <w:widowControl w:val="0"/>
        <w:autoSpaceDE w:val="0"/>
        <w:autoSpaceDN w:val="0"/>
        <w:adjustRightInd w:val="0"/>
      </w:pPr>
    </w:p>
    <w:p w14:paraId="6417B344" w14:textId="77777777" w:rsidR="005A1620" w:rsidRDefault="005A1620" w:rsidP="005A1620">
      <w:pPr>
        <w:widowControl w:val="0"/>
        <w:autoSpaceDE w:val="0"/>
        <w:autoSpaceDN w:val="0"/>
        <w:adjustRightInd w:val="0"/>
        <w:ind w:left="2160" w:hanging="720"/>
      </w:pPr>
      <w:r>
        <w:t>1)</w:t>
      </w:r>
      <w:r>
        <w:tab/>
        <w:t xml:space="preserve">The school administrator and/or school nurse must be notified before a student is transferred to any nearby hospitals and/or emergency departments. </w:t>
      </w:r>
    </w:p>
    <w:p w14:paraId="7C45246C" w14:textId="77777777" w:rsidR="003E487E" w:rsidRDefault="003E487E" w:rsidP="00A9712C">
      <w:pPr>
        <w:widowControl w:val="0"/>
        <w:autoSpaceDE w:val="0"/>
        <w:autoSpaceDN w:val="0"/>
        <w:adjustRightInd w:val="0"/>
      </w:pPr>
    </w:p>
    <w:p w14:paraId="03933295" w14:textId="77777777" w:rsidR="005A1620" w:rsidRDefault="005A1620" w:rsidP="005A1620">
      <w:pPr>
        <w:widowControl w:val="0"/>
        <w:autoSpaceDE w:val="0"/>
        <w:autoSpaceDN w:val="0"/>
        <w:adjustRightInd w:val="0"/>
        <w:ind w:left="2160" w:hanging="720"/>
      </w:pPr>
      <w:r>
        <w:t>2)</w:t>
      </w:r>
      <w:r>
        <w:tab/>
        <w:t xml:space="preserve">The parents are to be notified of any emergencies involving their children. </w:t>
      </w:r>
    </w:p>
    <w:p w14:paraId="41082E9C" w14:textId="77777777" w:rsidR="003E487E" w:rsidRDefault="003E487E" w:rsidP="00A9712C">
      <w:pPr>
        <w:widowControl w:val="0"/>
        <w:autoSpaceDE w:val="0"/>
        <w:autoSpaceDN w:val="0"/>
        <w:adjustRightInd w:val="0"/>
      </w:pPr>
    </w:p>
    <w:p w14:paraId="71F0DE27" w14:textId="77777777" w:rsidR="005A1620" w:rsidRDefault="005A1620" w:rsidP="005A1620">
      <w:pPr>
        <w:widowControl w:val="0"/>
        <w:autoSpaceDE w:val="0"/>
        <w:autoSpaceDN w:val="0"/>
        <w:adjustRightInd w:val="0"/>
        <w:ind w:left="2160" w:hanging="720"/>
      </w:pPr>
      <w:r>
        <w:t>3)</w:t>
      </w:r>
      <w:r>
        <w:tab/>
        <w:t xml:space="preserve">A </w:t>
      </w:r>
      <w:proofErr w:type="gramStart"/>
      <w:r>
        <w:t>plan outlining emergency procedures</w:t>
      </w:r>
      <w:proofErr w:type="gramEnd"/>
      <w:r>
        <w:t xml:space="preserve">, including the transferring of students to outside medical facilities, is to be completed in written form and kept at the Center. </w:t>
      </w:r>
    </w:p>
    <w:p w14:paraId="408762F2" w14:textId="77777777" w:rsidR="003E487E" w:rsidRDefault="003E487E" w:rsidP="00A9712C">
      <w:pPr>
        <w:widowControl w:val="0"/>
        <w:autoSpaceDE w:val="0"/>
        <w:autoSpaceDN w:val="0"/>
        <w:adjustRightInd w:val="0"/>
      </w:pPr>
    </w:p>
    <w:p w14:paraId="24EBC398" w14:textId="77777777" w:rsidR="005A1620" w:rsidRDefault="005A1620" w:rsidP="005A1620">
      <w:pPr>
        <w:widowControl w:val="0"/>
        <w:autoSpaceDE w:val="0"/>
        <w:autoSpaceDN w:val="0"/>
        <w:adjustRightInd w:val="0"/>
        <w:ind w:left="2880" w:hanging="720"/>
      </w:pPr>
      <w:r>
        <w:t>A)</w:t>
      </w:r>
      <w:r>
        <w:tab/>
        <w:t xml:space="preserve">The procedure will outline the steps necessary for referring </w:t>
      </w:r>
      <w:r>
        <w:lastRenderedPageBreak/>
        <w:t xml:space="preserve">students to community-based health care providers when the Center is not able to provide the required services. </w:t>
      </w:r>
    </w:p>
    <w:p w14:paraId="03BB645B" w14:textId="77777777" w:rsidR="003E487E" w:rsidRDefault="003E487E" w:rsidP="00A9712C">
      <w:pPr>
        <w:widowControl w:val="0"/>
        <w:autoSpaceDE w:val="0"/>
        <w:autoSpaceDN w:val="0"/>
        <w:adjustRightInd w:val="0"/>
      </w:pPr>
    </w:p>
    <w:p w14:paraId="4705AB22" w14:textId="77777777" w:rsidR="005A1620" w:rsidRDefault="005A1620" w:rsidP="005A1620">
      <w:pPr>
        <w:widowControl w:val="0"/>
        <w:autoSpaceDE w:val="0"/>
        <w:autoSpaceDN w:val="0"/>
        <w:adjustRightInd w:val="0"/>
        <w:ind w:left="2880" w:hanging="720"/>
      </w:pPr>
      <w:r>
        <w:t>B)</w:t>
      </w:r>
      <w:r>
        <w:tab/>
        <w:t xml:space="preserve">The Center is to coordinate the student's medical information being exchanged between the Center and the student's primary care practitioner, medical specialist or MCE. </w:t>
      </w:r>
    </w:p>
    <w:p w14:paraId="3F831A68" w14:textId="77777777" w:rsidR="003E487E" w:rsidRDefault="003E487E" w:rsidP="00A9712C">
      <w:pPr>
        <w:widowControl w:val="0"/>
        <w:autoSpaceDE w:val="0"/>
        <w:autoSpaceDN w:val="0"/>
        <w:adjustRightInd w:val="0"/>
      </w:pPr>
    </w:p>
    <w:p w14:paraId="2398E691" w14:textId="77777777" w:rsidR="005A1620" w:rsidRDefault="005A1620" w:rsidP="005A1620">
      <w:pPr>
        <w:widowControl w:val="0"/>
        <w:autoSpaceDE w:val="0"/>
        <w:autoSpaceDN w:val="0"/>
        <w:adjustRightInd w:val="0"/>
        <w:ind w:left="1440" w:hanging="720"/>
      </w:pPr>
      <w:r>
        <w:t>g)</w:t>
      </w:r>
      <w:r>
        <w:tab/>
        <w:t xml:space="preserve">Child Abuse/Mandated Reporting </w:t>
      </w:r>
    </w:p>
    <w:p w14:paraId="3BD219E6" w14:textId="77777777" w:rsidR="003E487E" w:rsidRDefault="003E487E" w:rsidP="00A9712C">
      <w:pPr>
        <w:widowControl w:val="0"/>
        <w:autoSpaceDE w:val="0"/>
        <w:autoSpaceDN w:val="0"/>
        <w:adjustRightInd w:val="0"/>
      </w:pPr>
    </w:p>
    <w:p w14:paraId="06386280" w14:textId="77777777" w:rsidR="005A1620" w:rsidRDefault="005A1620" w:rsidP="005A1620">
      <w:pPr>
        <w:widowControl w:val="0"/>
        <w:autoSpaceDE w:val="0"/>
        <w:autoSpaceDN w:val="0"/>
        <w:adjustRightInd w:val="0"/>
        <w:ind w:left="2160" w:hanging="720"/>
      </w:pPr>
      <w:r>
        <w:t>1)</w:t>
      </w:r>
      <w:r>
        <w:tab/>
        <w:t xml:space="preserve">Mandated reporters are professionals who may work with children in the course of their professional duties. </w:t>
      </w:r>
      <w:r w:rsidR="0032472D">
        <w:t>(</w:t>
      </w:r>
      <w:r>
        <w:t xml:space="preserve">See 325 </w:t>
      </w:r>
      <w:proofErr w:type="spellStart"/>
      <w:r>
        <w:t>ILCS</w:t>
      </w:r>
      <w:proofErr w:type="spellEnd"/>
      <w:r>
        <w:t xml:space="preserve"> 5/4.</w:t>
      </w:r>
      <w:r w:rsidR="0032472D">
        <w:t>)</w:t>
      </w:r>
      <w:r>
        <w:t xml:space="preserve"> </w:t>
      </w:r>
    </w:p>
    <w:p w14:paraId="3C278917" w14:textId="77777777" w:rsidR="003E487E" w:rsidRDefault="003E487E" w:rsidP="00A9712C">
      <w:pPr>
        <w:widowControl w:val="0"/>
        <w:autoSpaceDE w:val="0"/>
        <w:autoSpaceDN w:val="0"/>
        <w:adjustRightInd w:val="0"/>
      </w:pPr>
    </w:p>
    <w:p w14:paraId="53C300DC" w14:textId="77777777" w:rsidR="005A1620" w:rsidRDefault="005A1620" w:rsidP="005A1620">
      <w:pPr>
        <w:widowControl w:val="0"/>
        <w:autoSpaceDE w:val="0"/>
        <w:autoSpaceDN w:val="0"/>
        <w:adjustRightInd w:val="0"/>
        <w:ind w:left="2160" w:hanging="720"/>
      </w:pPr>
      <w:r>
        <w:t>2)</w:t>
      </w:r>
      <w:r>
        <w:tab/>
        <w:t xml:space="preserve">Mandated reporters are required to report suspected child maltreatment immediately when they have reasonable cause to believe that a child known to them in their professional or official capacity may be an abused or neglected child. [325 </w:t>
      </w:r>
      <w:proofErr w:type="spellStart"/>
      <w:r>
        <w:t>ILCS</w:t>
      </w:r>
      <w:proofErr w:type="spellEnd"/>
      <w:r>
        <w:t xml:space="preserve"> 5/4] </w:t>
      </w:r>
    </w:p>
    <w:p w14:paraId="7B04D907" w14:textId="77777777" w:rsidR="00E87F34" w:rsidRDefault="00E87F34" w:rsidP="00A9712C">
      <w:pPr>
        <w:widowControl w:val="0"/>
        <w:autoSpaceDE w:val="0"/>
        <w:autoSpaceDN w:val="0"/>
        <w:adjustRightInd w:val="0"/>
      </w:pPr>
    </w:p>
    <w:p w14:paraId="0406CAF9" w14:textId="4E4188B9" w:rsidR="00E87F34" w:rsidRDefault="00E87F34" w:rsidP="00E87F34">
      <w:pPr>
        <w:widowControl w:val="0"/>
        <w:autoSpaceDE w:val="0"/>
        <w:autoSpaceDN w:val="0"/>
        <w:adjustRightInd w:val="0"/>
        <w:ind w:left="720"/>
      </w:pPr>
      <w:r>
        <w:t>(Source:  Amended at 4</w:t>
      </w:r>
      <w:r w:rsidR="00D968CA">
        <w:t>6</w:t>
      </w:r>
      <w:r>
        <w:t xml:space="preserve"> Ill. Reg. </w:t>
      </w:r>
      <w:r w:rsidR="00FE1FC9">
        <w:t>14329</w:t>
      </w:r>
      <w:r>
        <w:t xml:space="preserve">, effective </w:t>
      </w:r>
      <w:r w:rsidR="00FE1FC9">
        <w:t>July 28, 2022</w:t>
      </w:r>
      <w:r>
        <w:t>)</w:t>
      </w:r>
    </w:p>
    <w:sectPr w:rsidR="00E87F34" w:rsidSect="005A16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1620"/>
    <w:rsid w:val="0005211B"/>
    <w:rsid w:val="00102292"/>
    <w:rsid w:val="00193621"/>
    <w:rsid w:val="0032472D"/>
    <w:rsid w:val="003E487E"/>
    <w:rsid w:val="005A1620"/>
    <w:rsid w:val="005C3366"/>
    <w:rsid w:val="00701E13"/>
    <w:rsid w:val="0079056D"/>
    <w:rsid w:val="007A2F9F"/>
    <w:rsid w:val="00934172"/>
    <w:rsid w:val="00963C95"/>
    <w:rsid w:val="00A9712C"/>
    <w:rsid w:val="00BC1E38"/>
    <w:rsid w:val="00D37B30"/>
    <w:rsid w:val="00D968CA"/>
    <w:rsid w:val="00E646D3"/>
    <w:rsid w:val="00E87F34"/>
    <w:rsid w:val="00EA1209"/>
    <w:rsid w:val="00FE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CBEFF3"/>
  <w15:docId w15:val="{7255E4CC-DE2D-42CE-B2A2-3D657D6D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5</cp:revision>
  <dcterms:created xsi:type="dcterms:W3CDTF">2022-06-30T20:13:00Z</dcterms:created>
  <dcterms:modified xsi:type="dcterms:W3CDTF">2025-06-12T16:44:00Z</dcterms:modified>
</cp:coreProperties>
</file>