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5312" w14:textId="77777777" w:rsidR="00660F94" w:rsidRDefault="00660F94" w:rsidP="00660F94">
      <w:pPr>
        <w:widowControl w:val="0"/>
        <w:autoSpaceDE w:val="0"/>
        <w:autoSpaceDN w:val="0"/>
        <w:adjustRightInd w:val="0"/>
      </w:pPr>
    </w:p>
    <w:p w14:paraId="6511E128" w14:textId="77777777" w:rsidR="00660F94" w:rsidRDefault="00660F94" w:rsidP="00660F9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887303">
        <w:rPr>
          <w:b/>
          <w:bCs/>
        </w:rPr>
        <w:t>641</w:t>
      </w:r>
      <w:r>
        <w:rPr>
          <w:b/>
          <w:bCs/>
        </w:rPr>
        <w:t>.10  Definitions</w:t>
      </w:r>
      <w:r>
        <w:t xml:space="preserve"> </w:t>
      </w:r>
    </w:p>
    <w:p w14:paraId="79F7B30A" w14:textId="77777777" w:rsidR="00660F94" w:rsidRDefault="00660F94" w:rsidP="00660F94">
      <w:pPr>
        <w:widowControl w:val="0"/>
        <w:autoSpaceDE w:val="0"/>
        <w:autoSpaceDN w:val="0"/>
        <w:adjustRightInd w:val="0"/>
      </w:pPr>
    </w:p>
    <w:p w14:paraId="2E9C7BF9" w14:textId="77777777" w:rsidR="00660F94" w:rsidRDefault="00660F94" w:rsidP="00221A17">
      <w:pPr>
        <w:widowControl w:val="0"/>
        <w:autoSpaceDE w:val="0"/>
        <w:autoSpaceDN w:val="0"/>
        <w:adjustRightInd w:val="0"/>
        <w:ind w:left="1440" w:hanging="15"/>
      </w:pPr>
      <w:r>
        <w:t>Clinical Laboratory Improvement Amendments (</w:t>
      </w:r>
      <w:proofErr w:type="spellStart"/>
      <w:r>
        <w:t>CLIA</w:t>
      </w:r>
      <w:proofErr w:type="spellEnd"/>
      <w:r>
        <w:t xml:space="preserve">) of 1998 (42 USC </w:t>
      </w:r>
      <w:proofErr w:type="spellStart"/>
      <w:r>
        <w:t>263a</w:t>
      </w:r>
      <w:proofErr w:type="spellEnd"/>
      <w:r>
        <w:t xml:space="preserve">) Conditions that laboratories must meet to be certified to perform testing on human specimens as set out in 42 CFR 493 (1997), no later amendments or editions are included. </w:t>
      </w:r>
    </w:p>
    <w:p w14:paraId="444CC451" w14:textId="77777777" w:rsidR="00660F94" w:rsidRDefault="00660F94" w:rsidP="00FC200C">
      <w:pPr>
        <w:widowControl w:val="0"/>
        <w:autoSpaceDE w:val="0"/>
        <w:autoSpaceDN w:val="0"/>
        <w:adjustRightInd w:val="0"/>
      </w:pPr>
    </w:p>
    <w:p w14:paraId="50142E7E" w14:textId="77777777" w:rsidR="00660F94" w:rsidRDefault="00660F94" w:rsidP="00221A17">
      <w:pPr>
        <w:widowControl w:val="0"/>
        <w:autoSpaceDE w:val="0"/>
        <w:autoSpaceDN w:val="0"/>
        <w:adjustRightInd w:val="0"/>
        <w:ind w:left="1440" w:hanging="15"/>
      </w:pPr>
      <w:r>
        <w:t xml:space="preserve">Clinically Trained Mental Health Practitioner </w:t>
      </w:r>
      <w:r w:rsidR="00221A17">
        <w:t xml:space="preserve">– </w:t>
      </w:r>
      <w:r>
        <w:t xml:space="preserve">Master's level social worker, psychologist, certified psychiatric nurse, or mental health staffer (bachelor-prepared social worker or psychology major working toward master's preparation) </w:t>
      </w:r>
      <w:r w:rsidR="009D63C0">
        <w:t>(</w:t>
      </w:r>
      <w:r>
        <w:t xml:space="preserve">see 225 </w:t>
      </w:r>
      <w:proofErr w:type="spellStart"/>
      <w:r>
        <w:t>ILCS</w:t>
      </w:r>
      <w:proofErr w:type="spellEnd"/>
      <w:r>
        <w:t xml:space="preserve"> 20, 225 </w:t>
      </w:r>
      <w:proofErr w:type="spellStart"/>
      <w:r>
        <w:t>ILCS</w:t>
      </w:r>
      <w:proofErr w:type="spellEnd"/>
      <w:r>
        <w:t xml:space="preserve"> 15, 225 </w:t>
      </w:r>
      <w:proofErr w:type="spellStart"/>
      <w:r>
        <w:t>ILCS</w:t>
      </w:r>
      <w:proofErr w:type="spellEnd"/>
      <w:r>
        <w:t xml:space="preserve"> 55</w:t>
      </w:r>
      <w:r w:rsidR="009D63C0">
        <w:t>)</w:t>
      </w:r>
      <w:r>
        <w:t xml:space="preserve">. </w:t>
      </w:r>
    </w:p>
    <w:p w14:paraId="31487429" w14:textId="77777777" w:rsidR="00660F94" w:rsidRDefault="00660F94" w:rsidP="00FC200C">
      <w:pPr>
        <w:widowControl w:val="0"/>
        <w:autoSpaceDE w:val="0"/>
        <w:autoSpaceDN w:val="0"/>
        <w:adjustRightInd w:val="0"/>
      </w:pPr>
    </w:p>
    <w:p w14:paraId="439D214F" w14:textId="77777777" w:rsidR="00660F94" w:rsidRDefault="00660F94" w:rsidP="00221A17">
      <w:pPr>
        <w:widowControl w:val="0"/>
        <w:autoSpaceDE w:val="0"/>
        <w:autoSpaceDN w:val="0"/>
        <w:adjustRightInd w:val="0"/>
        <w:ind w:left="1440" w:hanging="15"/>
      </w:pPr>
      <w:r>
        <w:t xml:space="preserve">Department </w:t>
      </w:r>
      <w:r w:rsidR="00221A17">
        <w:t xml:space="preserve">– </w:t>
      </w:r>
      <w:r>
        <w:t xml:space="preserve">Illinois Department of </w:t>
      </w:r>
      <w:r w:rsidR="00646DDA">
        <w:t>Public Health</w:t>
      </w:r>
      <w:r>
        <w:t xml:space="preserve">. </w:t>
      </w:r>
    </w:p>
    <w:p w14:paraId="7E13BA6C" w14:textId="77777777" w:rsidR="00660F94" w:rsidRDefault="00660F94" w:rsidP="00FC200C">
      <w:pPr>
        <w:widowControl w:val="0"/>
        <w:autoSpaceDE w:val="0"/>
        <w:autoSpaceDN w:val="0"/>
        <w:adjustRightInd w:val="0"/>
      </w:pPr>
    </w:p>
    <w:p w14:paraId="55E3C28F" w14:textId="77777777" w:rsidR="00660F94" w:rsidRDefault="00660F94" w:rsidP="00221A17">
      <w:pPr>
        <w:widowControl w:val="0"/>
        <w:autoSpaceDE w:val="0"/>
        <w:autoSpaceDN w:val="0"/>
        <w:adjustRightInd w:val="0"/>
        <w:ind w:left="1440" w:hanging="15"/>
      </w:pPr>
      <w:r>
        <w:t xml:space="preserve">Managed Care Entity (MCE) </w:t>
      </w:r>
      <w:r w:rsidR="00221A17">
        <w:t xml:space="preserve">– </w:t>
      </w:r>
      <w:r>
        <w:t xml:space="preserve">Health Maintenance Organization (HMO) or prepaid health entity under contract with the Illinois Department of </w:t>
      </w:r>
      <w:r w:rsidR="00D32E4C">
        <w:t>Healthcare and Family Services</w:t>
      </w:r>
      <w:r>
        <w:t xml:space="preserve"> (see 89 Ill. Adm. Code 142). </w:t>
      </w:r>
    </w:p>
    <w:p w14:paraId="1DABD592" w14:textId="77777777" w:rsidR="00660F94" w:rsidRDefault="00660F94" w:rsidP="00FC200C">
      <w:pPr>
        <w:widowControl w:val="0"/>
        <w:autoSpaceDE w:val="0"/>
        <w:autoSpaceDN w:val="0"/>
        <w:adjustRightInd w:val="0"/>
      </w:pPr>
    </w:p>
    <w:p w14:paraId="642D11E9" w14:textId="77777777" w:rsidR="00660F94" w:rsidRDefault="00660F94" w:rsidP="00221A17">
      <w:pPr>
        <w:widowControl w:val="0"/>
        <w:autoSpaceDE w:val="0"/>
        <w:autoSpaceDN w:val="0"/>
        <w:adjustRightInd w:val="0"/>
        <w:ind w:left="1440" w:hanging="15"/>
      </w:pPr>
      <w:r>
        <w:t xml:space="preserve">Nurse Practitioner </w:t>
      </w:r>
      <w:r w:rsidR="00221A17">
        <w:t xml:space="preserve">– </w:t>
      </w:r>
      <w:r>
        <w:t xml:space="preserve">A certified nurse practitioner, preferably with a master's degree and a background in school health, pediatrics, family nursing and/or family planning who is licensed under the </w:t>
      </w:r>
      <w:r w:rsidR="00A426C5">
        <w:t>Nurse Practice Act</w:t>
      </w:r>
      <w:r>
        <w:t xml:space="preserve"> [225 </w:t>
      </w:r>
      <w:proofErr w:type="spellStart"/>
      <w:r>
        <w:t>ILCS</w:t>
      </w:r>
      <w:proofErr w:type="spellEnd"/>
      <w:r>
        <w:t xml:space="preserve"> 65]. </w:t>
      </w:r>
    </w:p>
    <w:p w14:paraId="3015099D" w14:textId="77777777" w:rsidR="00660F94" w:rsidRDefault="00660F94" w:rsidP="00FC200C">
      <w:pPr>
        <w:widowControl w:val="0"/>
        <w:autoSpaceDE w:val="0"/>
        <w:autoSpaceDN w:val="0"/>
        <w:adjustRightInd w:val="0"/>
      </w:pPr>
    </w:p>
    <w:p w14:paraId="321E8A14" w14:textId="77777777" w:rsidR="00660F94" w:rsidRDefault="00660F94" w:rsidP="00221A17">
      <w:pPr>
        <w:widowControl w:val="0"/>
        <w:autoSpaceDE w:val="0"/>
        <w:autoSpaceDN w:val="0"/>
        <w:adjustRightInd w:val="0"/>
        <w:ind w:left="1440" w:hanging="15"/>
      </w:pPr>
      <w:r>
        <w:t xml:space="preserve">Parent </w:t>
      </w:r>
      <w:r w:rsidR="00221A17">
        <w:t xml:space="preserve">– </w:t>
      </w:r>
      <w:r>
        <w:t xml:space="preserve">Individual who is legally responsible for custody of the child. </w:t>
      </w:r>
    </w:p>
    <w:p w14:paraId="58A3E407" w14:textId="77777777" w:rsidR="00660F94" w:rsidRDefault="00660F94" w:rsidP="00FC200C">
      <w:pPr>
        <w:widowControl w:val="0"/>
        <w:autoSpaceDE w:val="0"/>
        <w:autoSpaceDN w:val="0"/>
        <w:adjustRightInd w:val="0"/>
      </w:pPr>
    </w:p>
    <w:p w14:paraId="226FB451" w14:textId="77777777" w:rsidR="00660F94" w:rsidRDefault="00660F94" w:rsidP="00221A17">
      <w:pPr>
        <w:widowControl w:val="0"/>
        <w:autoSpaceDE w:val="0"/>
        <w:autoSpaceDN w:val="0"/>
        <w:adjustRightInd w:val="0"/>
        <w:ind w:left="1440" w:hanging="15"/>
      </w:pPr>
      <w:r>
        <w:t xml:space="preserve">Physician Assistant </w:t>
      </w:r>
      <w:r w:rsidR="00221A17">
        <w:t xml:space="preserve">– </w:t>
      </w:r>
      <w:r>
        <w:t>Any person not a physician nor a person holding an M.D. or equivalent degree who has been certified as a physician assistant by the National Commission on the Certification of Physician Assistants, 6849-</w:t>
      </w:r>
      <w:proofErr w:type="spellStart"/>
      <w:r>
        <w:t>B2</w:t>
      </w:r>
      <w:proofErr w:type="spellEnd"/>
      <w:r>
        <w:t xml:space="preserve"> Peachtree Dunwoody Road, Atlanta Georgia 30328, or equivalent successor agency and performs procedures under the supervision of a physician as defined in the Physician Assistant Practice Act [225 </w:t>
      </w:r>
      <w:proofErr w:type="spellStart"/>
      <w:r>
        <w:t>ILCS</w:t>
      </w:r>
      <w:proofErr w:type="spellEnd"/>
      <w:r>
        <w:t xml:space="preserve"> 95]. </w:t>
      </w:r>
    </w:p>
    <w:p w14:paraId="32653DC0" w14:textId="77777777" w:rsidR="00660F94" w:rsidRDefault="00660F94" w:rsidP="00FC200C">
      <w:pPr>
        <w:widowControl w:val="0"/>
        <w:autoSpaceDE w:val="0"/>
        <w:autoSpaceDN w:val="0"/>
        <w:adjustRightInd w:val="0"/>
      </w:pPr>
    </w:p>
    <w:p w14:paraId="70FEBCAC" w14:textId="77777777" w:rsidR="00660F94" w:rsidRDefault="00660F94" w:rsidP="00221A17">
      <w:pPr>
        <w:widowControl w:val="0"/>
        <w:autoSpaceDE w:val="0"/>
        <w:autoSpaceDN w:val="0"/>
        <w:adjustRightInd w:val="0"/>
        <w:ind w:left="1440" w:hanging="15"/>
      </w:pPr>
      <w:r>
        <w:t xml:space="preserve">Qualified Physician </w:t>
      </w:r>
      <w:r w:rsidR="00221A17">
        <w:t xml:space="preserve">– </w:t>
      </w:r>
      <w:r>
        <w:t xml:space="preserve">A physician licensed to practice medicine in all of its branches in the State of Illinois under the Medical Practice Act of 1987 </w:t>
      </w:r>
      <w:r w:rsidR="009D63C0">
        <w:t xml:space="preserve">[225 </w:t>
      </w:r>
      <w:proofErr w:type="spellStart"/>
      <w:r w:rsidR="009D63C0">
        <w:t>ILCS</w:t>
      </w:r>
      <w:proofErr w:type="spellEnd"/>
      <w:r w:rsidR="009D63C0">
        <w:t xml:space="preserve"> 60] </w:t>
      </w:r>
      <w:r>
        <w:t xml:space="preserve">or a chiropractic physician licensed to treat human ailments without the use of drugs and without operative surgery. </w:t>
      </w:r>
    </w:p>
    <w:p w14:paraId="77990F16" w14:textId="77777777" w:rsidR="00660F94" w:rsidRDefault="00660F94" w:rsidP="00FC200C">
      <w:pPr>
        <w:widowControl w:val="0"/>
        <w:autoSpaceDE w:val="0"/>
        <w:autoSpaceDN w:val="0"/>
        <w:adjustRightInd w:val="0"/>
      </w:pPr>
    </w:p>
    <w:p w14:paraId="45E4C1E4" w14:textId="77777777" w:rsidR="00660F94" w:rsidRDefault="00660F94" w:rsidP="00221A17">
      <w:pPr>
        <w:widowControl w:val="0"/>
        <w:autoSpaceDE w:val="0"/>
        <w:autoSpaceDN w:val="0"/>
        <w:adjustRightInd w:val="0"/>
        <w:ind w:left="1440" w:hanging="15"/>
      </w:pPr>
      <w:r>
        <w:t xml:space="preserve">Registered Nurse </w:t>
      </w:r>
      <w:r w:rsidR="00221A17">
        <w:t xml:space="preserve">– </w:t>
      </w:r>
      <w:r>
        <w:t xml:space="preserve">A nurse licensed under the </w:t>
      </w:r>
      <w:r w:rsidR="00464E68">
        <w:t>Nurse Practice Act</w:t>
      </w:r>
      <w:r>
        <w:t xml:space="preserve"> [225 </w:t>
      </w:r>
      <w:proofErr w:type="spellStart"/>
      <w:r>
        <w:t>ILCS</w:t>
      </w:r>
      <w:proofErr w:type="spellEnd"/>
      <w:r>
        <w:t xml:space="preserve"> 65]. </w:t>
      </w:r>
    </w:p>
    <w:p w14:paraId="73EF2E41" w14:textId="77777777" w:rsidR="00660F94" w:rsidRDefault="00660F94" w:rsidP="00FC200C">
      <w:pPr>
        <w:widowControl w:val="0"/>
        <w:autoSpaceDE w:val="0"/>
        <w:autoSpaceDN w:val="0"/>
        <w:adjustRightInd w:val="0"/>
      </w:pPr>
    </w:p>
    <w:p w14:paraId="39CE5911" w14:textId="77777777" w:rsidR="00660F94" w:rsidRDefault="00660F94" w:rsidP="00221A17">
      <w:pPr>
        <w:widowControl w:val="0"/>
        <w:autoSpaceDE w:val="0"/>
        <w:autoSpaceDN w:val="0"/>
        <w:adjustRightInd w:val="0"/>
        <w:ind w:left="1440" w:hanging="15"/>
      </w:pPr>
      <w:r>
        <w:t xml:space="preserve">School-Based/Linked Health Center (Center) </w:t>
      </w:r>
      <w:r w:rsidR="00221A17">
        <w:t xml:space="preserve">– </w:t>
      </w:r>
      <w:r>
        <w:t>Any Center in or adjacent to a school that is devoted primarily to performance of preventive medical, educational, counseling, and/or diagnostic procedures.  A comprehensive school-based Center may provide a wide variety of preventive services including general health assessments, school/sports physicals, Early Periodic Screening Diagnostic Testing (</w:t>
      </w:r>
      <w:proofErr w:type="spellStart"/>
      <w:r>
        <w:t>EPSDT</w:t>
      </w:r>
      <w:proofErr w:type="spellEnd"/>
      <w:r>
        <w:t xml:space="preserve">), laboratory and diagnostic screenings, immunizations, first aid, family planning counseling and services, prenatal and postpartum care, dental </w:t>
      </w:r>
      <w:r>
        <w:lastRenderedPageBreak/>
        <w:t xml:space="preserve">services, drug and alcohol abuse counseling, and other services based on the student's needs and on the philosophy of the managing agency and school administration. </w:t>
      </w:r>
    </w:p>
    <w:p w14:paraId="3C3BB8EB" w14:textId="77777777" w:rsidR="00660F94" w:rsidRDefault="00660F94" w:rsidP="00FC200C">
      <w:pPr>
        <w:widowControl w:val="0"/>
        <w:autoSpaceDE w:val="0"/>
        <w:autoSpaceDN w:val="0"/>
        <w:adjustRightInd w:val="0"/>
      </w:pPr>
    </w:p>
    <w:p w14:paraId="5A31DDBF" w14:textId="77777777" w:rsidR="00660F94" w:rsidRDefault="00660F94" w:rsidP="00221A17">
      <w:pPr>
        <w:widowControl w:val="0"/>
        <w:autoSpaceDE w:val="0"/>
        <w:autoSpaceDN w:val="0"/>
        <w:adjustRightInd w:val="0"/>
        <w:ind w:left="1440" w:hanging="15"/>
      </w:pPr>
      <w:r>
        <w:t xml:space="preserve">Sponsoring Agency </w:t>
      </w:r>
      <w:r w:rsidR="00221A17">
        <w:t xml:space="preserve">– </w:t>
      </w:r>
      <w:r>
        <w:t xml:space="preserve">A local health department, a school district recognized by the State Board of Education and/or a community-based not for profit agency, that has a history of providing comprehensive school health services. </w:t>
      </w:r>
    </w:p>
    <w:p w14:paraId="4614C213" w14:textId="77777777" w:rsidR="00660F94" w:rsidRDefault="00660F94" w:rsidP="00FC200C">
      <w:pPr>
        <w:widowControl w:val="0"/>
        <w:autoSpaceDE w:val="0"/>
        <w:autoSpaceDN w:val="0"/>
        <w:adjustRightInd w:val="0"/>
      </w:pPr>
    </w:p>
    <w:p w14:paraId="25663D01" w14:textId="77777777" w:rsidR="00660F94" w:rsidRDefault="00660F94" w:rsidP="00221A17">
      <w:pPr>
        <w:widowControl w:val="0"/>
        <w:autoSpaceDE w:val="0"/>
        <w:autoSpaceDN w:val="0"/>
        <w:adjustRightInd w:val="0"/>
        <w:ind w:left="1440" w:hanging="15"/>
      </w:pPr>
      <w:r>
        <w:t xml:space="preserve">Substance Abuse Prevention/Intervention Specialist </w:t>
      </w:r>
      <w:r w:rsidR="00221A17">
        <w:t xml:space="preserve">– </w:t>
      </w:r>
      <w:r>
        <w:t>An individual who has completed a formal education process in addiction therapy and who is certified by the Illinois Association of Drug and Alcohol Professional Counselors Association (</w:t>
      </w:r>
      <w:proofErr w:type="spellStart"/>
      <w:r>
        <w:t>IAODAPCA</w:t>
      </w:r>
      <w:proofErr w:type="spellEnd"/>
      <w:r>
        <w:t xml:space="preserve">), 1305 Wabash Street, Springfield IL  62704, and who is licensed under the Professional Counselor and Clinical Professional </w:t>
      </w:r>
      <w:r w:rsidR="00464E68">
        <w:t>Counselor</w:t>
      </w:r>
      <w:r>
        <w:t xml:space="preserve"> Licensing </w:t>
      </w:r>
      <w:r w:rsidR="00464E68">
        <w:t xml:space="preserve">and Practice </w:t>
      </w:r>
      <w:r>
        <w:t xml:space="preserve">Act [225 </w:t>
      </w:r>
      <w:proofErr w:type="spellStart"/>
      <w:r>
        <w:t>ILCS</w:t>
      </w:r>
      <w:proofErr w:type="spellEnd"/>
      <w:r>
        <w:t xml:space="preserve"> 107]. </w:t>
      </w:r>
    </w:p>
    <w:sectPr w:rsidR="00660F94" w:rsidSect="00660F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0F94"/>
    <w:rsid w:val="00120D41"/>
    <w:rsid w:val="00221A17"/>
    <w:rsid w:val="00464E68"/>
    <w:rsid w:val="005C3366"/>
    <w:rsid w:val="00646DDA"/>
    <w:rsid w:val="00660F94"/>
    <w:rsid w:val="00744A99"/>
    <w:rsid w:val="00887303"/>
    <w:rsid w:val="008B4092"/>
    <w:rsid w:val="009D63C0"/>
    <w:rsid w:val="00A426C5"/>
    <w:rsid w:val="00D32E4C"/>
    <w:rsid w:val="00EE27B8"/>
    <w:rsid w:val="00FC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87B654"/>
  <w15:docId w15:val="{3DFB936E-646D-48C8-AD38-C6B3EF3A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2200</vt:lpstr>
    </vt:vector>
  </TitlesOfParts>
  <Company>State of Illinois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2200</dc:title>
  <dc:subject/>
  <dc:creator>Illinois General Assembly</dc:creator>
  <cp:keywords/>
  <dc:description/>
  <cp:lastModifiedBy>Shipley, Melissa A.</cp:lastModifiedBy>
  <cp:revision>3</cp:revision>
  <dcterms:created xsi:type="dcterms:W3CDTF">2018-06-22T15:31:00Z</dcterms:created>
  <dcterms:modified xsi:type="dcterms:W3CDTF">2025-06-12T16:42:00Z</dcterms:modified>
</cp:coreProperties>
</file>