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74D3" w14:textId="77777777" w:rsidR="00EA21D8" w:rsidRDefault="00EA21D8" w:rsidP="00EA21D8">
      <w:pPr>
        <w:widowControl w:val="0"/>
        <w:autoSpaceDE w:val="0"/>
        <w:autoSpaceDN w:val="0"/>
        <w:adjustRightInd w:val="0"/>
      </w:pPr>
    </w:p>
    <w:p w14:paraId="69AFAF5F" w14:textId="77777777" w:rsidR="00EA21D8" w:rsidRDefault="00EA21D8" w:rsidP="00EA21D8">
      <w:pPr>
        <w:widowControl w:val="0"/>
        <w:autoSpaceDE w:val="0"/>
        <w:autoSpaceDN w:val="0"/>
        <w:adjustRightInd w:val="0"/>
      </w:pPr>
      <w:r>
        <w:rPr>
          <w:b/>
          <w:bCs/>
        </w:rPr>
        <w:t>Section 640.30  Perinatal Advisory Committee</w:t>
      </w:r>
      <w:r>
        <w:t xml:space="preserve"> </w:t>
      </w:r>
    </w:p>
    <w:p w14:paraId="13E7BEEF" w14:textId="77777777" w:rsidR="00EA21D8" w:rsidRDefault="00EA21D8" w:rsidP="00EA21D8">
      <w:pPr>
        <w:widowControl w:val="0"/>
        <w:autoSpaceDE w:val="0"/>
        <w:autoSpaceDN w:val="0"/>
        <w:adjustRightInd w:val="0"/>
      </w:pPr>
    </w:p>
    <w:p w14:paraId="3C948E1F" w14:textId="77777777" w:rsidR="00EA21D8" w:rsidRDefault="00EA21D8" w:rsidP="00EA21D8">
      <w:pPr>
        <w:widowControl w:val="0"/>
        <w:autoSpaceDE w:val="0"/>
        <w:autoSpaceDN w:val="0"/>
        <w:adjustRightInd w:val="0"/>
        <w:ind w:left="1440" w:hanging="720"/>
      </w:pPr>
      <w:r>
        <w:t>a)</w:t>
      </w:r>
      <w:r>
        <w:tab/>
        <w:t xml:space="preserve">The Perinatal Advisory Committee </w:t>
      </w:r>
      <w:r w:rsidR="00CE2478">
        <w:t xml:space="preserve">(PAC) </w:t>
      </w:r>
      <w:r>
        <w:t xml:space="preserve">is an advisory body to the Department in matters pertaining to the regionalization of perinatal health care.  The purpose is to advise the Department on the establishment and implementation of policy. </w:t>
      </w:r>
    </w:p>
    <w:p w14:paraId="2A1D170D" w14:textId="77777777" w:rsidR="00FA7794" w:rsidRDefault="00FA7794" w:rsidP="00EA0EE9">
      <w:pPr>
        <w:widowControl w:val="0"/>
        <w:autoSpaceDE w:val="0"/>
        <w:autoSpaceDN w:val="0"/>
        <w:adjustRightInd w:val="0"/>
      </w:pPr>
    </w:p>
    <w:p w14:paraId="390A14C1" w14:textId="77777777" w:rsidR="00EA21D8" w:rsidRDefault="00EA21D8" w:rsidP="00EA21D8">
      <w:pPr>
        <w:widowControl w:val="0"/>
        <w:autoSpaceDE w:val="0"/>
        <w:autoSpaceDN w:val="0"/>
        <w:adjustRightInd w:val="0"/>
        <w:ind w:left="1440" w:hanging="720"/>
      </w:pPr>
      <w:r>
        <w:t>b)</w:t>
      </w:r>
      <w:r>
        <w:tab/>
        <w:t xml:space="preserve">The duties of the </w:t>
      </w:r>
      <w:r w:rsidR="00CE2478">
        <w:t>PAC</w:t>
      </w:r>
      <w:r>
        <w:t xml:space="preserve"> shall be to advise the Department on and make recommendations concerning: </w:t>
      </w:r>
    </w:p>
    <w:p w14:paraId="52CB1172" w14:textId="77777777" w:rsidR="00FA7794" w:rsidRDefault="00FA7794" w:rsidP="00EA0EE9">
      <w:pPr>
        <w:widowControl w:val="0"/>
        <w:autoSpaceDE w:val="0"/>
        <w:autoSpaceDN w:val="0"/>
        <w:adjustRightInd w:val="0"/>
      </w:pPr>
    </w:p>
    <w:p w14:paraId="53691A61" w14:textId="77777777" w:rsidR="00EA21D8" w:rsidRDefault="00EA21D8" w:rsidP="00EA21D8">
      <w:pPr>
        <w:widowControl w:val="0"/>
        <w:autoSpaceDE w:val="0"/>
        <w:autoSpaceDN w:val="0"/>
        <w:adjustRightInd w:val="0"/>
        <w:ind w:left="2160" w:hanging="720"/>
      </w:pPr>
      <w:r>
        <w:t>1)</w:t>
      </w:r>
      <w:r>
        <w:tab/>
      </w:r>
      <w:r w:rsidR="00CE2478">
        <w:t>Health</w:t>
      </w:r>
      <w:r>
        <w:t xml:space="preserve"> policies </w:t>
      </w:r>
      <w:r w:rsidR="00CE2478">
        <w:t xml:space="preserve">and quality of care issues </w:t>
      </w:r>
      <w:r>
        <w:t xml:space="preserve">affecting perinatal health care services and implementation of the State's perinatal health care plan; </w:t>
      </w:r>
    </w:p>
    <w:p w14:paraId="0225DE86" w14:textId="77777777" w:rsidR="00FA7794" w:rsidRDefault="00FA7794" w:rsidP="00EA0EE9">
      <w:pPr>
        <w:widowControl w:val="0"/>
        <w:autoSpaceDE w:val="0"/>
        <w:autoSpaceDN w:val="0"/>
        <w:adjustRightInd w:val="0"/>
      </w:pPr>
    </w:p>
    <w:p w14:paraId="01D661A6" w14:textId="77777777" w:rsidR="00EA21D8" w:rsidRDefault="00EA21D8" w:rsidP="00EA21D8">
      <w:pPr>
        <w:widowControl w:val="0"/>
        <w:autoSpaceDE w:val="0"/>
        <w:autoSpaceDN w:val="0"/>
        <w:adjustRightInd w:val="0"/>
        <w:ind w:left="2160" w:hanging="720"/>
      </w:pPr>
      <w:r>
        <w:t>2)</w:t>
      </w:r>
      <w:r>
        <w:tab/>
      </w:r>
      <w:r w:rsidR="00CE2478">
        <w:t>The</w:t>
      </w:r>
      <w:r>
        <w:t xml:space="preserve"> needs of perinatal health care </w:t>
      </w:r>
      <w:r w:rsidR="00CE2478">
        <w:t xml:space="preserve">consumers and </w:t>
      </w:r>
      <w:r>
        <w:t xml:space="preserve">providers; </w:t>
      </w:r>
    </w:p>
    <w:p w14:paraId="186CBBCE" w14:textId="77777777" w:rsidR="00FA7794" w:rsidRDefault="00FA7794" w:rsidP="00EA0EE9">
      <w:pPr>
        <w:widowControl w:val="0"/>
        <w:autoSpaceDE w:val="0"/>
        <w:autoSpaceDN w:val="0"/>
        <w:adjustRightInd w:val="0"/>
      </w:pPr>
    </w:p>
    <w:p w14:paraId="1E6D958A" w14:textId="77777777" w:rsidR="00EA21D8" w:rsidRDefault="00EA21D8" w:rsidP="00EA21D8">
      <w:pPr>
        <w:widowControl w:val="0"/>
        <w:autoSpaceDE w:val="0"/>
        <w:autoSpaceDN w:val="0"/>
        <w:adjustRightInd w:val="0"/>
        <w:ind w:left="2160" w:hanging="720"/>
      </w:pPr>
      <w:r>
        <w:t>3)</w:t>
      </w:r>
      <w:r>
        <w:tab/>
      </w:r>
      <w:r w:rsidR="00CE2478">
        <w:t>Methods</w:t>
      </w:r>
      <w:r>
        <w:t xml:space="preserve"> to seek a better understanding and wider support of regionalized perinatal health care within the local community; </w:t>
      </w:r>
    </w:p>
    <w:p w14:paraId="6D0E9AD4" w14:textId="77777777" w:rsidR="00FA7794" w:rsidRDefault="00FA7794" w:rsidP="00EA0EE9">
      <w:pPr>
        <w:widowControl w:val="0"/>
        <w:autoSpaceDE w:val="0"/>
        <w:autoSpaceDN w:val="0"/>
        <w:adjustRightInd w:val="0"/>
      </w:pPr>
    </w:p>
    <w:p w14:paraId="64569A85" w14:textId="77777777" w:rsidR="00EA21D8" w:rsidRDefault="00EA21D8" w:rsidP="00EA21D8">
      <w:pPr>
        <w:widowControl w:val="0"/>
        <w:autoSpaceDE w:val="0"/>
        <w:autoSpaceDN w:val="0"/>
        <w:adjustRightInd w:val="0"/>
        <w:ind w:left="2160" w:hanging="720"/>
      </w:pPr>
      <w:r>
        <w:t>4)</w:t>
      </w:r>
      <w:r>
        <w:tab/>
      </w:r>
      <w:r w:rsidR="00CE2478">
        <w:t>Coordinating</w:t>
      </w:r>
      <w:r>
        <w:t xml:space="preserve"> and organizing regional networks or systems of perinatal health care; </w:t>
      </w:r>
    </w:p>
    <w:p w14:paraId="6972C28C" w14:textId="77777777" w:rsidR="00FA7794" w:rsidRDefault="00FA7794" w:rsidP="00EA0EE9">
      <w:pPr>
        <w:widowControl w:val="0"/>
        <w:autoSpaceDE w:val="0"/>
        <w:autoSpaceDN w:val="0"/>
        <w:adjustRightInd w:val="0"/>
      </w:pPr>
    </w:p>
    <w:p w14:paraId="729E53B7" w14:textId="77777777" w:rsidR="00EA21D8" w:rsidRDefault="00EA21D8" w:rsidP="00EA21D8">
      <w:pPr>
        <w:widowControl w:val="0"/>
        <w:autoSpaceDE w:val="0"/>
        <w:autoSpaceDN w:val="0"/>
        <w:adjustRightInd w:val="0"/>
        <w:ind w:left="2160" w:hanging="720"/>
      </w:pPr>
      <w:r>
        <w:t>5)</w:t>
      </w:r>
      <w:r>
        <w:tab/>
      </w:r>
      <w:r w:rsidR="00CE2478">
        <w:t>Policies</w:t>
      </w:r>
      <w:r>
        <w:t xml:space="preserve"> relating to planning, operating and maintaining regional networks or systems of perinatal health care; </w:t>
      </w:r>
    </w:p>
    <w:p w14:paraId="3EFE9209" w14:textId="77777777" w:rsidR="00FA7794" w:rsidRDefault="00FA7794" w:rsidP="00EA0EE9">
      <w:pPr>
        <w:widowControl w:val="0"/>
        <w:autoSpaceDE w:val="0"/>
        <w:autoSpaceDN w:val="0"/>
        <w:adjustRightInd w:val="0"/>
      </w:pPr>
    </w:p>
    <w:p w14:paraId="4735352B" w14:textId="77777777" w:rsidR="00EA21D8" w:rsidRDefault="00EA21D8" w:rsidP="00EA21D8">
      <w:pPr>
        <w:widowControl w:val="0"/>
        <w:autoSpaceDE w:val="0"/>
        <w:autoSpaceDN w:val="0"/>
        <w:adjustRightInd w:val="0"/>
        <w:ind w:left="2160" w:hanging="720"/>
      </w:pPr>
      <w:r>
        <w:t>6)</w:t>
      </w:r>
      <w:r>
        <w:tab/>
      </w:r>
      <w:r w:rsidR="00CE2478">
        <w:t>All proposals for rulemaking</w:t>
      </w:r>
      <w:r>
        <w:t xml:space="preserve"> affecting the provision of perinatal health care services under the Act; and </w:t>
      </w:r>
    </w:p>
    <w:p w14:paraId="5F457A8D" w14:textId="77777777" w:rsidR="00FA7794" w:rsidRDefault="00FA7794" w:rsidP="00EA0EE9">
      <w:pPr>
        <w:widowControl w:val="0"/>
        <w:autoSpaceDE w:val="0"/>
        <w:autoSpaceDN w:val="0"/>
        <w:adjustRightInd w:val="0"/>
      </w:pPr>
    </w:p>
    <w:p w14:paraId="077B5B74" w14:textId="77777777" w:rsidR="00EA21D8" w:rsidRDefault="00EA21D8" w:rsidP="00EA21D8">
      <w:pPr>
        <w:widowControl w:val="0"/>
        <w:autoSpaceDE w:val="0"/>
        <w:autoSpaceDN w:val="0"/>
        <w:adjustRightInd w:val="0"/>
        <w:ind w:left="2160" w:hanging="720"/>
      </w:pPr>
      <w:r>
        <w:t>7)</w:t>
      </w:r>
      <w:r>
        <w:tab/>
      </w:r>
      <w:r w:rsidR="00CE2478">
        <w:t>Hospitals</w:t>
      </w:r>
      <w:r>
        <w:t xml:space="preserve"> seeking designation or redesignation as described in Sections 640.40 through 640.70. </w:t>
      </w:r>
    </w:p>
    <w:p w14:paraId="227017A8" w14:textId="77777777" w:rsidR="00FA7794" w:rsidRDefault="00FA7794" w:rsidP="00EA0EE9">
      <w:pPr>
        <w:widowControl w:val="0"/>
        <w:autoSpaceDE w:val="0"/>
        <w:autoSpaceDN w:val="0"/>
        <w:adjustRightInd w:val="0"/>
      </w:pPr>
    </w:p>
    <w:p w14:paraId="41484972" w14:textId="77777777" w:rsidR="00EA21D8" w:rsidRDefault="00EA21D8" w:rsidP="00EA21D8">
      <w:pPr>
        <w:widowControl w:val="0"/>
        <w:autoSpaceDE w:val="0"/>
        <w:autoSpaceDN w:val="0"/>
        <w:adjustRightInd w:val="0"/>
        <w:ind w:left="1440" w:hanging="720"/>
      </w:pPr>
      <w:r>
        <w:t>c)</w:t>
      </w:r>
      <w:r>
        <w:tab/>
        <w:t xml:space="preserve">The </w:t>
      </w:r>
      <w:r w:rsidR="00CE2478">
        <w:t>PAC</w:t>
      </w:r>
      <w:r>
        <w:t xml:space="preserve"> shall consist of 22 members appointed by the Director of the Department and six ex-officio members as follows: </w:t>
      </w:r>
    </w:p>
    <w:p w14:paraId="0D3663D9" w14:textId="77777777" w:rsidR="00FA7794" w:rsidRDefault="00FA7794" w:rsidP="00EA0EE9">
      <w:pPr>
        <w:widowControl w:val="0"/>
        <w:autoSpaceDE w:val="0"/>
        <w:autoSpaceDN w:val="0"/>
        <w:adjustRightInd w:val="0"/>
      </w:pPr>
    </w:p>
    <w:p w14:paraId="7AA12F9B" w14:textId="77777777" w:rsidR="00EA21D8" w:rsidRDefault="00EA21D8" w:rsidP="00EA21D8">
      <w:pPr>
        <w:widowControl w:val="0"/>
        <w:autoSpaceDE w:val="0"/>
        <w:autoSpaceDN w:val="0"/>
        <w:adjustRightInd w:val="0"/>
        <w:ind w:left="2160" w:hanging="720"/>
      </w:pPr>
      <w:r>
        <w:t>1)</w:t>
      </w:r>
      <w:r>
        <w:tab/>
        <w:t xml:space="preserve">Members </w:t>
      </w:r>
    </w:p>
    <w:p w14:paraId="14AC3ADB" w14:textId="77777777" w:rsidR="00FA7794" w:rsidRDefault="00FA7794" w:rsidP="00EA0EE9">
      <w:pPr>
        <w:widowControl w:val="0"/>
        <w:autoSpaceDE w:val="0"/>
        <w:autoSpaceDN w:val="0"/>
        <w:adjustRightInd w:val="0"/>
      </w:pPr>
    </w:p>
    <w:p w14:paraId="2E5AAC9D" w14:textId="77777777" w:rsidR="00EA21D8" w:rsidRDefault="00EA21D8" w:rsidP="00EA21D8">
      <w:pPr>
        <w:widowControl w:val="0"/>
        <w:autoSpaceDE w:val="0"/>
        <w:autoSpaceDN w:val="0"/>
        <w:adjustRightInd w:val="0"/>
        <w:ind w:left="2880" w:hanging="720"/>
      </w:pPr>
      <w:r>
        <w:t>A)</w:t>
      </w:r>
      <w:r>
        <w:tab/>
      </w:r>
      <w:r w:rsidR="00CE2478">
        <w:t>10</w:t>
      </w:r>
      <w:r>
        <w:t xml:space="preserve"> physicians; </w:t>
      </w:r>
    </w:p>
    <w:p w14:paraId="679CE0B2" w14:textId="77777777" w:rsidR="00FA7794" w:rsidRDefault="00FA7794" w:rsidP="00EA0EE9">
      <w:pPr>
        <w:widowControl w:val="0"/>
        <w:autoSpaceDE w:val="0"/>
        <w:autoSpaceDN w:val="0"/>
        <w:adjustRightInd w:val="0"/>
      </w:pPr>
    </w:p>
    <w:p w14:paraId="0864E874" w14:textId="77777777" w:rsidR="00EA21D8" w:rsidRDefault="00EA21D8" w:rsidP="00EA21D8">
      <w:pPr>
        <w:widowControl w:val="0"/>
        <w:autoSpaceDE w:val="0"/>
        <w:autoSpaceDN w:val="0"/>
        <w:adjustRightInd w:val="0"/>
        <w:ind w:left="2880" w:hanging="720"/>
      </w:pPr>
      <w:r>
        <w:t>B)</w:t>
      </w:r>
      <w:r>
        <w:tab/>
        <w:t xml:space="preserve">Three hospital administrators; </w:t>
      </w:r>
    </w:p>
    <w:p w14:paraId="2236712D" w14:textId="77777777" w:rsidR="00FA7794" w:rsidRDefault="00FA7794" w:rsidP="00EA0EE9">
      <w:pPr>
        <w:widowControl w:val="0"/>
        <w:autoSpaceDE w:val="0"/>
        <w:autoSpaceDN w:val="0"/>
        <w:adjustRightInd w:val="0"/>
      </w:pPr>
    </w:p>
    <w:p w14:paraId="1DA08652" w14:textId="77777777" w:rsidR="00EA21D8" w:rsidRDefault="00EA21D8" w:rsidP="00EA21D8">
      <w:pPr>
        <w:widowControl w:val="0"/>
        <w:autoSpaceDE w:val="0"/>
        <w:autoSpaceDN w:val="0"/>
        <w:adjustRightInd w:val="0"/>
        <w:ind w:left="2880" w:hanging="720"/>
      </w:pPr>
      <w:r>
        <w:t>C)</w:t>
      </w:r>
      <w:r>
        <w:tab/>
        <w:t xml:space="preserve">Two registered nurses; </w:t>
      </w:r>
    </w:p>
    <w:p w14:paraId="324DA965" w14:textId="77777777" w:rsidR="00FA7794" w:rsidRDefault="00FA7794" w:rsidP="00EA0EE9">
      <w:pPr>
        <w:widowControl w:val="0"/>
        <w:autoSpaceDE w:val="0"/>
        <w:autoSpaceDN w:val="0"/>
        <w:adjustRightInd w:val="0"/>
      </w:pPr>
    </w:p>
    <w:p w14:paraId="6868449B" w14:textId="77777777" w:rsidR="00EA21D8" w:rsidRDefault="00EA21D8" w:rsidP="00EA21D8">
      <w:pPr>
        <w:widowControl w:val="0"/>
        <w:autoSpaceDE w:val="0"/>
        <w:autoSpaceDN w:val="0"/>
        <w:adjustRightInd w:val="0"/>
        <w:ind w:left="2880" w:hanging="720"/>
      </w:pPr>
      <w:r>
        <w:t>D)</w:t>
      </w:r>
      <w:r>
        <w:tab/>
        <w:t xml:space="preserve">One social worker; </w:t>
      </w:r>
    </w:p>
    <w:p w14:paraId="031CE200" w14:textId="77777777" w:rsidR="00FA7794" w:rsidRDefault="00FA7794" w:rsidP="00EA0EE9">
      <w:pPr>
        <w:widowControl w:val="0"/>
        <w:autoSpaceDE w:val="0"/>
        <w:autoSpaceDN w:val="0"/>
        <w:adjustRightInd w:val="0"/>
      </w:pPr>
    </w:p>
    <w:p w14:paraId="0616DEDD" w14:textId="77777777" w:rsidR="00EA21D8" w:rsidRDefault="00EA21D8" w:rsidP="00EA21D8">
      <w:pPr>
        <w:widowControl w:val="0"/>
        <w:autoSpaceDE w:val="0"/>
        <w:autoSpaceDN w:val="0"/>
        <w:adjustRightInd w:val="0"/>
        <w:ind w:left="2880" w:hanging="720"/>
      </w:pPr>
      <w:r>
        <w:t>E)</w:t>
      </w:r>
      <w:r>
        <w:tab/>
        <w:t xml:space="preserve">One </w:t>
      </w:r>
      <w:r w:rsidR="00297387">
        <w:t>dietitian</w:t>
      </w:r>
      <w:r>
        <w:t xml:space="preserve">; </w:t>
      </w:r>
    </w:p>
    <w:p w14:paraId="367074FE" w14:textId="77777777" w:rsidR="00FA7794" w:rsidRDefault="00FA7794" w:rsidP="00EA0EE9">
      <w:pPr>
        <w:widowControl w:val="0"/>
        <w:autoSpaceDE w:val="0"/>
        <w:autoSpaceDN w:val="0"/>
        <w:adjustRightInd w:val="0"/>
      </w:pPr>
    </w:p>
    <w:p w14:paraId="1345014B" w14:textId="77777777" w:rsidR="00EA21D8" w:rsidRDefault="00EA21D8" w:rsidP="00EA21D8">
      <w:pPr>
        <w:widowControl w:val="0"/>
        <w:autoSpaceDE w:val="0"/>
        <w:autoSpaceDN w:val="0"/>
        <w:adjustRightInd w:val="0"/>
        <w:ind w:left="2880" w:hanging="720"/>
      </w:pPr>
      <w:r>
        <w:t>F)</w:t>
      </w:r>
      <w:r>
        <w:tab/>
        <w:t xml:space="preserve">One respiratory </w:t>
      </w:r>
      <w:r w:rsidR="00932B8F">
        <w:t>care practitioner</w:t>
      </w:r>
      <w:r>
        <w:t xml:space="preserve">; </w:t>
      </w:r>
    </w:p>
    <w:p w14:paraId="594F5A4F" w14:textId="77777777" w:rsidR="00FA7794" w:rsidRDefault="00FA7794" w:rsidP="00EA0EE9">
      <w:pPr>
        <w:widowControl w:val="0"/>
        <w:autoSpaceDE w:val="0"/>
        <w:autoSpaceDN w:val="0"/>
        <w:adjustRightInd w:val="0"/>
      </w:pPr>
    </w:p>
    <w:p w14:paraId="54486E27" w14:textId="77777777" w:rsidR="00EA21D8" w:rsidRDefault="00EA21D8" w:rsidP="00EA21D8">
      <w:pPr>
        <w:widowControl w:val="0"/>
        <w:autoSpaceDE w:val="0"/>
        <w:autoSpaceDN w:val="0"/>
        <w:adjustRightInd w:val="0"/>
        <w:ind w:left="2880" w:hanging="720"/>
      </w:pPr>
      <w:r>
        <w:t>G)</w:t>
      </w:r>
      <w:r>
        <w:tab/>
        <w:t xml:space="preserve">One health planner; </w:t>
      </w:r>
    </w:p>
    <w:p w14:paraId="79B6A5C2" w14:textId="77777777" w:rsidR="00FA7794" w:rsidRDefault="00FA7794" w:rsidP="00EA0EE9">
      <w:pPr>
        <w:widowControl w:val="0"/>
        <w:autoSpaceDE w:val="0"/>
        <w:autoSpaceDN w:val="0"/>
        <w:adjustRightInd w:val="0"/>
      </w:pPr>
    </w:p>
    <w:p w14:paraId="6F01EA47" w14:textId="77777777" w:rsidR="00EA21D8" w:rsidRDefault="00EA21D8" w:rsidP="00EA21D8">
      <w:pPr>
        <w:widowControl w:val="0"/>
        <w:autoSpaceDE w:val="0"/>
        <w:autoSpaceDN w:val="0"/>
        <w:adjustRightInd w:val="0"/>
        <w:ind w:left="2880" w:hanging="720"/>
      </w:pPr>
      <w:r>
        <w:t>H)</w:t>
      </w:r>
      <w:r>
        <w:tab/>
        <w:t xml:space="preserve">Two consumers or representatives of the general public interested in perinatal health care; </w:t>
      </w:r>
      <w:r w:rsidR="00932B8F">
        <w:t>and</w:t>
      </w:r>
    </w:p>
    <w:p w14:paraId="378587BA" w14:textId="77777777" w:rsidR="00FA7794" w:rsidRDefault="00FA7794" w:rsidP="00EA0EE9">
      <w:pPr>
        <w:widowControl w:val="0"/>
        <w:autoSpaceDE w:val="0"/>
        <w:autoSpaceDN w:val="0"/>
        <w:adjustRightInd w:val="0"/>
      </w:pPr>
    </w:p>
    <w:p w14:paraId="18B4ADA2" w14:textId="77777777" w:rsidR="00EA21D8" w:rsidRDefault="00EA21D8" w:rsidP="00EA21D8">
      <w:pPr>
        <w:widowControl w:val="0"/>
        <w:autoSpaceDE w:val="0"/>
        <w:autoSpaceDN w:val="0"/>
        <w:adjustRightInd w:val="0"/>
        <w:ind w:left="2880" w:hanging="720"/>
      </w:pPr>
      <w:r>
        <w:t>I)</w:t>
      </w:r>
      <w:r>
        <w:tab/>
        <w:t xml:space="preserve">One representative of a </w:t>
      </w:r>
      <w:r w:rsidR="00ED2295">
        <w:t xml:space="preserve">certified </w:t>
      </w:r>
      <w:r>
        <w:t xml:space="preserve">local health department; </w:t>
      </w:r>
    </w:p>
    <w:p w14:paraId="6675E921" w14:textId="77777777" w:rsidR="00FA7794" w:rsidRDefault="00FA7794" w:rsidP="00EA0EE9">
      <w:pPr>
        <w:widowControl w:val="0"/>
        <w:autoSpaceDE w:val="0"/>
        <w:autoSpaceDN w:val="0"/>
        <w:adjustRightInd w:val="0"/>
      </w:pPr>
    </w:p>
    <w:p w14:paraId="547D898D" w14:textId="77777777" w:rsidR="00EA21D8" w:rsidRDefault="00EA21D8" w:rsidP="00EA21D8">
      <w:pPr>
        <w:widowControl w:val="0"/>
        <w:autoSpaceDE w:val="0"/>
        <w:autoSpaceDN w:val="0"/>
        <w:adjustRightInd w:val="0"/>
        <w:ind w:left="2160" w:hanging="720"/>
      </w:pPr>
      <w:r>
        <w:t>2)</w:t>
      </w:r>
      <w:r>
        <w:tab/>
        <w:t xml:space="preserve">Ex-Officio Members </w:t>
      </w:r>
    </w:p>
    <w:p w14:paraId="6F12DC02" w14:textId="77777777" w:rsidR="00FA7794" w:rsidRDefault="00FA7794" w:rsidP="00EA0EE9">
      <w:pPr>
        <w:widowControl w:val="0"/>
        <w:autoSpaceDE w:val="0"/>
        <w:autoSpaceDN w:val="0"/>
        <w:adjustRightInd w:val="0"/>
      </w:pPr>
    </w:p>
    <w:p w14:paraId="418F273F" w14:textId="77777777" w:rsidR="00FA7794" w:rsidRDefault="00EA21D8" w:rsidP="00EA21D8">
      <w:pPr>
        <w:widowControl w:val="0"/>
        <w:autoSpaceDE w:val="0"/>
        <w:autoSpaceDN w:val="0"/>
        <w:adjustRightInd w:val="0"/>
        <w:ind w:left="2880" w:hanging="720"/>
      </w:pPr>
      <w:r>
        <w:t>A)</w:t>
      </w:r>
      <w:r>
        <w:tab/>
      </w:r>
      <w:r w:rsidR="00932B8F">
        <w:t>One representative of the Illinois Department of Healthcare and Family Services;</w:t>
      </w:r>
      <w:r w:rsidR="00932B8F" w:rsidDel="00932B8F">
        <w:t xml:space="preserve"> </w:t>
      </w:r>
    </w:p>
    <w:p w14:paraId="2BE172BB" w14:textId="77777777" w:rsidR="004C0FF3" w:rsidRDefault="004C0FF3" w:rsidP="00EA0EE9">
      <w:pPr>
        <w:widowControl w:val="0"/>
        <w:autoSpaceDE w:val="0"/>
        <w:autoSpaceDN w:val="0"/>
        <w:adjustRightInd w:val="0"/>
      </w:pPr>
    </w:p>
    <w:p w14:paraId="02FB376B" w14:textId="77777777" w:rsidR="00FA7794" w:rsidRDefault="00EA21D8" w:rsidP="00EA21D8">
      <w:pPr>
        <w:widowControl w:val="0"/>
        <w:autoSpaceDE w:val="0"/>
        <w:autoSpaceDN w:val="0"/>
        <w:adjustRightInd w:val="0"/>
        <w:ind w:left="2880" w:hanging="720"/>
      </w:pPr>
      <w:r>
        <w:t>B)</w:t>
      </w:r>
      <w:r>
        <w:tab/>
      </w:r>
      <w:r w:rsidR="00932B8F">
        <w:t>One representative of the Illinois Department of Human Services;</w:t>
      </w:r>
      <w:r w:rsidR="00932B8F" w:rsidDel="00932B8F">
        <w:t xml:space="preserve"> </w:t>
      </w:r>
    </w:p>
    <w:p w14:paraId="7A89C248" w14:textId="77777777" w:rsidR="004C0FF3" w:rsidRDefault="004C0FF3" w:rsidP="00EA0EE9">
      <w:pPr>
        <w:widowControl w:val="0"/>
        <w:autoSpaceDE w:val="0"/>
        <w:autoSpaceDN w:val="0"/>
        <w:adjustRightInd w:val="0"/>
      </w:pPr>
    </w:p>
    <w:p w14:paraId="11EF5021" w14:textId="77777777" w:rsidR="00EA21D8" w:rsidRDefault="00EA21D8" w:rsidP="00EA21D8">
      <w:pPr>
        <w:widowControl w:val="0"/>
        <w:autoSpaceDE w:val="0"/>
        <w:autoSpaceDN w:val="0"/>
        <w:adjustRightInd w:val="0"/>
        <w:ind w:left="2880" w:hanging="720"/>
      </w:pPr>
      <w:r>
        <w:t>C)</w:t>
      </w:r>
      <w:r>
        <w:tab/>
        <w:t xml:space="preserve">One representative of the Consortium of Perinatal Network Administrators; </w:t>
      </w:r>
    </w:p>
    <w:p w14:paraId="24E1B1DF" w14:textId="77777777" w:rsidR="00FA7794" w:rsidRDefault="00FA7794" w:rsidP="00EA0EE9">
      <w:pPr>
        <w:widowControl w:val="0"/>
        <w:autoSpaceDE w:val="0"/>
        <w:autoSpaceDN w:val="0"/>
        <w:adjustRightInd w:val="0"/>
      </w:pPr>
    </w:p>
    <w:p w14:paraId="01716E1D" w14:textId="77777777" w:rsidR="00EA21D8" w:rsidRDefault="00EA21D8" w:rsidP="00EA21D8">
      <w:pPr>
        <w:widowControl w:val="0"/>
        <w:autoSpaceDE w:val="0"/>
        <w:autoSpaceDN w:val="0"/>
        <w:adjustRightInd w:val="0"/>
        <w:ind w:left="2880" w:hanging="720"/>
      </w:pPr>
      <w:r>
        <w:t>D)</w:t>
      </w:r>
      <w:r>
        <w:tab/>
        <w:t xml:space="preserve">One representative of the Chicago Department of Public Health; </w:t>
      </w:r>
    </w:p>
    <w:p w14:paraId="779A078D" w14:textId="77777777" w:rsidR="00FA7794" w:rsidRDefault="00FA7794" w:rsidP="00EA0EE9">
      <w:pPr>
        <w:widowControl w:val="0"/>
        <w:autoSpaceDE w:val="0"/>
        <w:autoSpaceDN w:val="0"/>
        <w:adjustRightInd w:val="0"/>
      </w:pPr>
    </w:p>
    <w:p w14:paraId="6B20B531" w14:textId="77777777" w:rsidR="00EA21D8" w:rsidRDefault="00EA21D8" w:rsidP="00EA21D8">
      <w:pPr>
        <w:widowControl w:val="0"/>
        <w:autoSpaceDE w:val="0"/>
        <w:autoSpaceDN w:val="0"/>
        <w:adjustRightInd w:val="0"/>
        <w:ind w:left="2880" w:hanging="720"/>
      </w:pPr>
      <w:r>
        <w:t>E)</w:t>
      </w:r>
      <w:r>
        <w:tab/>
        <w:t xml:space="preserve">One representative of the Chicago Maternal and Child Health Advisory Committee of the Chicago Department of </w:t>
      </w:r>
      <w:r w:rsidR="001B5FF3">
        <w:t xml:space="preserve">Public </w:t>
      </w:r>
      <w:r>
        <w:t xml:space="preserve">Health; </w:t>
      </w:r>
      <w:r w:rsidR="001B5FF3">
        <w:t>and</w:t>
      </w:r>
    </w:p>
    <w:p w14:paraId="60D3FFAD" w14:textId="77777777" w:rsidR="00FA7794" w:rsidRDefault="00FA7794" w:rsidP="00EA0EE9">
      <w:pPr>
        <w:widowControl w:val="0"/>
        <w:autoSpaceDE w:val="0"/>
        <w:autoSpaceDN w:val="0"/>
        <w:adjustRightInd w:val="0"/>
      </w:pPr>
    </w:p>
    <w:p w14:paraId="400478D3" w14:textId="77777777" w:rsidR="00EA21D8" w:rsidRDefault="00EA21D8" w:rsidP="00EA21D8">
      <w:pPr>
        <w:widowControl w:val="0"/>
        <w:autoSpaceDE w:val="0"/>
        <w:autoSpaceDN w:val="0"/>
        <w:adjustRightInd w:val="0"/>
        <w:ind w:left="2880" w:hanging="720"/>
      </w:pPr>
      <w:r>
        <w:t>F)</w:t>
      </w:r>
      <w:r>
        <w:tab/>
        <w:t>One representative of the Genetic and Metabolic Diseases Advisory Committee of the Department</w:t>
      </w:r>
      <w:r w:rsidR="00297387">
        <w:t>.</w:t>
      </w:r>
      <w:r>
        <w:t xml:space="preserve"> </w:t>
      </w:r>
    </w:p>
    <w:p w14:paraId="069BFC7D" w14:textId="77777777" w:rsidR="00FA7794" w:rsidRDefault="00FA7794" w:rsidP="00EA0EE9">
      <w:pPr>
        <w:widowControl w:val="0"/>
        <w:autoSpaceDE w:val="0"/>
        <w:autoSpaceDN w:val="0"/>
        <w:adjustRightInd w:val="0"/>
      </w:pPr>
    </w:p>
    <w:p w14:paraId="293205FA" w14:textId="77777777" w:rsidR="00EA21D8" w:rsidRDefault="00EA21D8" w:rsidP="00EA21D8">
      <w:pPr>
        <w:widowControl w:val="0"/>
        <w:autoSpaceDE w:val="0"/>
        <w:autoSpaceDN w:val="0"/>
        <w:adjustRightInd w:val="0"/>
        <w:ind w:left="1440" w:hanging="720"/>
      </w:pPr>
      <w:r>
        <w:t>d)</w:t>
      </w:r>
      <w:r>
        <w:tab/>
        <w:t xml:space="preserve">Physician membership on the </w:t>
      </w:r>
      <w:r w:rsidR="001B5FF3">
        <w:t>PAC</w:t>
      </w:r>
      <w:r>
        <w:t xml:space="preserve"> shall consist of four obstetrician-gynecologists, to include </w:t>
      </w:r>
      <w:r w:rsidR="00297387">
        <w:t xml:space="preserve">a </w:t>
      </w:r>
      <w:r>
        <w:t xml:space="preserve">subspecialist in maternal/fetal medicine, four pediatricians, to include </w:t>
      </w:r>
      <w:r w:rsidR="00297387">
        <w:t xml:space="preserve">a </w:t>
      </w:r>
      <w:r>
        <w:t xml:space="preserve">subspecialist in neonatal/perinatal medicine and </w:t>
      </w:r>
      <w:proofErr w:type="gramStart"/>
      <w:r>
        <w:t>two family</w:t>
      </w:r>
      <w:proofErr w:type="gramEnd"/>
      <w:r>
        <w:t xml:space="preserve"> practice physicians. </w:t>
      </w:r>
    </w:p>
    <w:p w14:paraId="7F1C14FE" w14:textId="77777777" w:rsidR="00FA7794" w:rsidRDefault="00FA7794" w:rsidP="00EA0EE9">
      <w:pPr>
        <w:widowControl w:val="0"/>
        <w:autoSpaceDE w:val="0"/>
        <w:autoSpaceDN w:val="0"/>
        <w:adjustRightInd w:val="0"/>
      </w:pPr>
    </w:p>
    <w:p w14:paraId="735E57EB" w14:textId="77777777" w:rsidR="00EA21D8" w:rsidRDefault="00EA21D8" w:rsidP="00EA21D8">
      <w:pPr>
        <w:widowControl w:val="0"/>
        <w:autoSpaceDE w:val="0"/>
        <w:autoSpaceDN w:val="0"/>
        <w:adjustRightInd w:val="0"/>
        <w:ind w:left="1440" w:hanging="720"/>
      </w:pPr>
      <w:r>
        <w:t>e)</w:t>
      </w:r>
      <w:r>
        <w:tab/>
        <w:t xml:space="preserve">Recommendations for physicians shall be solicited from the Illinois State Medical Society, the Illinois Section of the American College of Obstetricians and Gynecologists, the Illinois Chapter of the American Academy of Pediatrics, and the Illinois Chapter of the American Academy of Family Practice.  Recommendations for hospital administrators and </w:t>
      </w:r>
      <w:r w:rsidR="001B5FF3">
        <w:t xml:space="preserve">a </w:t>
      </w:r>
      <w:r>
        <w:t>health planner shall be solicited from the Illinois Hospital Association.  Recommendations for nurses shall be solicited from the Illinois Nurses Association</w:t>
      </w:r>
      <w:r w:rsidR="00ED2295">
        <w:t>;</w:t>
      </w:r>
      <w:r>
        <w:t xml:space="preserve"> the Illinois </w:t>
      </w:r>
      <w:r w:rsidR="00ED2295">
        <w:t>Section, Association of Women's Health, Obstetric and Neonatal Nursing (</w:t>
      </w:r>
      <w:proofErr w:type="spellStart"/>
      <w:r w:rsidR="00ED2295">
        <w:t>AWHONN</w:t>
      </w:r>
      <w:proofErr w:type="spellEnd"/>
      <w:r w:rsidR="00ED2295">
        <w:t>)</w:t>
      </w:r>
      <w:r w:rsidR="00910C95">
        <w:t>;</w:t>
      </w:r>
      <w:r w:rsidR="00ED2295">
        <w:t xml:space="preserve"> the National Association of Neonatal Nurses; </w:t>
      </w:r>
      <w:r>
        <w:t xml:space="preserve">and the American College of Nurse-Midwives.  Recommendations for </w:t>
      </w:r>
      <w:r w:rsidR="001B5FF3">
        <w:t xml:space="preserve">a </w:t>
      </w:r>
      <w:r>
        <w:t xml:space="preserve">social worker, </w:t>
      </w:r>
      <w:r w:rsidR="001B5FF3">
        <w:t xml:space="preserve">a </w:t>
      </w:r>
      <w:r w:rsidR="00297387">
        <w:t>dietitian</w:t>
      </w:r>
      <w:r>
        <w:t xml:space="preserve"> and </w:t>
      </w:r>
      <w:r w:rsidR="001B5FF3">
        <w:t xml:space="preserve">a </w:t>
      </w:r>
      <w:r>
        <w:t xml:space="preserve">respiratory </w:t>
      </w:r>
      <w:r w:rsidR="001B5FF3">
        <w:t>care practitioner</w:t>
      </w:r>
      <w:r>
        <w:t xml:space="preserve"> shall be solicited from the Illinois Perinatal Social Work Association, the Illinois Dietetics Association and the Illinois Society of Respiratory Care.  Recommendations for </w:t>
      </w:r>
      <w:r w:rsidR="001B5FF3">
        <w:t xml:space="preserve">a </w:t>
      </w:r>
      <w:r>
        <w:t xml:space="preserve">representative of a </w:t>
      </w:r>
      <w:r w:rsidR="001B5FF3">
        <w:t xml:space="preserve">certified </w:t>
      </w:r>
      <w:r>
        <w:t xml:space="preserve">local health department shall be solicited from the Illinois Association of Public Health </w:t>
      </w:r>
      <w:r>
        <w:lastRenderedPageBreak/>
        <w:t xml:space="preserve">Administrators. </w:t>
      </w:r>
    </w:p>
    <w:p w14:paraId="055FD81F" w14:textId="77777777" w:rsidR="00FA7794" w:rsidRDefault="00FA7794" w:rsidP="00EA0EE9">
      <w:pPr>
        <w:widowControl w:val="0"/>
        <w:autoSpaceDE w:val="0"/>
        <w:autoSpaceDN w:val="0"/>
        <w:adjustRightInd w:val="0"/>
      </w:pPr>
    </w:p>
    <w:p w14:paraId="48F2D994" w14:textId="77777777" w:rsidR="00EA21D8" w:rsidRDefault="00EA21D8" w:rsidP="00EA21D8">
      <w:pPr>
        <w:widowControl w:val="0"/>
        <w:autoSpaceDE w:val="0"/>
        <w:autoSpaceDN w:val="0"/>
        <w:adjustRightInd w:val="0"/>
        <w:ind w:left="1440" w:hanging="720"/>
      </w:pPr>
      <w:r>
        <w:t>f)</w:t>
      </w:r>
      <w:r>
        <w:tab/>
        <w:t xml:space="preserve">Membership of the </w:t>
      </w:r>
      <w:r w:rsidR="001B5FF3">
        <w:t>PAC</w:t>
      </w:r>
      <w:r>
        <w:t xml:space="preserve"> shall be selected to be representative of the levels of perinatal care described in Section 640.40, as well as of the different settings in which perinatal care is provided, both geographic and institutional. </w:t>
      </w:r>
    </w:p>
    <w:p w14:paraId="2791E513" w14:textId="77777777" w:rsidR="00FA7794" w:rsidRDefault="00FA7794" w:rsidP="00EA0EE9">
      <w:pPr>
        <w:widowControl w:val="0"/>
        <w:autoSpaceDE w:val="0"/>
        <w:autoSpaceDN w:val="0"/>
        <w:adjustRightInd w:val="0"/>
      </w:pPr>
    </w:p>
    <w:p w14:paraId="230DC95E" w14:textId="77777777" w:rsidR="00EA21D8" w:rsidRDefault="00EA21D8" w:rsidP="00EA21D8">
      <w:pPr>
        <w:widowControl w:val="0"/>
        <w:autoSpaceDE w:val="0"/>
        <w:autoSpaceDN w:val="0"/>
        <w:adjustRightInd w:val="0"/>
        <w:ind w:left="1440" w:hanging="720"/>
      </w:pPr>
      <w:r>
        <w:t>g)</w:t>
      </w:r>
      <w:r>
        <w:tab/>
        <w:t xml:space="preserve">Members of the </w:t>
      </w:r>
      <w:r w:rsidR="00ED2295">
        <w:t>PAC</w:t>
      </w:r>
      <w:r>
        <w:t xml:space="preserve"> shall serve four</w:t>
      </w:r>
      <w:r w:rsidR="001B5FF3">
        <w:t>-</w:t>
      </w:r>
      <w:r>
        <w:t>year terms</w:t>
      </w:r>
      <w:r w:rsidR="00297387">
        <w:t>.</w:t>
      </w:r>
      <w:r>
        <w:t xml:space="preserve"> Ex-</w:t>
      </w:r>
      <w:r w:rsidR="00297387">
        <w:t xml:space="preserve">officio </w:t>
      </w:r>
      <w:r>
        <w:t xml:space="preserve">members shall have no set term of service.  Both members and ex-officio members shall have full voting privileges. </w:t>
      </w:r>
    </w:p>
    <w:p w14:paraId="62F2EF37" w14:textId="77777777" w:rsidR="001B5FF3" w:rsidRDefault="001B5FF3" w:rsidP="00EA0EE9">
      <w:pPr>
        <w:widowControl w:val="0"/>
        <w:autoSpaceDE w:val="0"/>
        <w:autoSpaceDN w:val="0"/>
        <w:adjustRightInd w:val="0"/>
      </w:pPr>
    </w:p>
    <w:p w14:paraId="1CD0098B" w14:textId="77777777" w:rsidR="001B5FF3" w:rsidRPr="00D55B37" w:rsidRDefault="001B5FF3">
      <w:pPr>
        <w:pStyle w:val="JCARSourceNote"/>
        <w:ind w:left="720"/>
      </w:pPr>
      <w:r w:rsidRPr="00D55B37">
        <w:t xml:space="preserve">(Source:  </w:t>
      </w:r>
      <w:r>
        <w:t>Amended</w:t>
      </w:r>
      <w:r w:rsidRPr="00D55B37">
        <w:t xml:space="preserve"> at </w:t>
      </w:r>
      <w:r>
        <w:t>3</w:t>
      </w:r>
      <w:r w:rsidR="00E37EFB">
        <w:t>5</w:t>
      </w:r>
      <w:r>
        <w:t xml:space="preserve"> I</w:t>
      </w:r>
      <w:r w:rsidRPr="00D55B37">
        <w:t xml:space="preserve">ll. Reg. </w:t>
      </w:r>
      <w:r w:rsidR="001911DD">
        <w:t>2583</w:t>
      </w:r>
      <w:r w:rsidRPr="00D55B37">
        <w:t xml:space="preserve">, effective </w:t>
      </w:r>
      <w:r w:rsidR="001911DD">
        <w:t>January 31, 2011</w:t>
      </w:r>
      <w:r w:rsidRPr="00D55B37">
        <w:t>)</w:t>
      </w:r>
    </w:p>
    <w:sectPr w:rsidR="001B5FF3" w:rsidRPr="00D55B37" w:rsidSect="00EA2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A21D8"/>
    <w:rsid w:val="000347AA"/>
    <w:rsid w:val="001911DD"/>
    <w:rsid w:val="001B5FF3"/>
    <w:rsid w:val="00297387"/>
    <w:rsid w:val="004C0FF3"/>
    <w:rsid w:val="005C3366"/>
    <w:rsid w:val="00744817"/>
    <w:rsid w:val="007E104F"/>
    <w:rsid w:val="00910C95"/>
    <w:rsid w:val="00932B8F"/>
    <w:rsid w:val="00CE2478"/>
    <w:rsid w:val="00E111CF"/>
    <w:rsid w:val="00E37EFB"/>
    <w:rsid w:val="00EA0EE9"/>
    <w:rsid w:val="00EA21D8"/>
    <w:rsid w:val="00ED2295"/>
    <w:rsid w:val="00FA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E48CED"/>
  <w15:docId w15:val="{822D399F-CEF1-4BC4-9581-1EE5A8D8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B5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Shipley, Melissa A.</cp:lastModifiedBy>
  <cp:revision>4</cp:revision>
  <dcterms:created xsi:type="dcterms:W3CDTF">2012-06-22T00:28:00Z</dcterms:created>
  <dcterms:modified xsi:type="dcterms:W3CDTF">2025-06-12T16:26:00Z</dcterms:modified>
</cp:coreProperties>
</file>