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581D" w14:textId="77777777" w:rsidR="00D200DD" w:rsidRDefault="00D200DD" w:rsidP="00D200DD">
      <w:pPr>
        <w:widowControl w:val="0"/>
        <w:autoSpaceDE w:val="0"/>
        <w:autoSpaceDN w:val="0"/>
        <w:adjustRightInd w:val="0"/>
      </w:pPr>
    </w:p>
    <w:p w14:paraId="7FFE1265" w14:textId="77777777" w:rsidR="00D200DD" w:rsidRDefault="00D200DD" w:rsidP="00D200DD">
      <w:pPr>
        <w:widowControl w:val="0"/>
        <w:autoSpaceDE w:val="0"/>
        <w:autoSpaceDN w:val="0"/>
        <w:adjustRightInd w:val="0"/>
      </w:pPr>
      <w:r>
        <w:rPr>
          <w:b/>
          <w:bCs/>
        </w:rPr>
        <w:t>Section 635.90  Required Services</w:t>
      </w:r>
      <w:r>
        <w:t xml:space="preserve"> </w:t>
      </w:r>
    </w:p>
    <w:p w14:paraId="51149FEE" w14:textId="77777777" w:rsidR="00D200DD" w:rsidRDefault="00D200DD" w:rsidP="00D200DD">
      <w:pPr>
        <w:widowControl w:val="0"/>
        <w:autoSpaceDE w:val="0"/>
        <w:autoSpaceDN w:val="0"/>
        <w:adjustRightInd w:val="0"/>
      </w:pPr>
    </w:p>
    <w:p w14:paraId="1F485564" w14:textId="77777777" w:rsidR="00D200DD" w:rsidRDefault="00D200DD" w:rsidP="00D200DD">
      <w:pPr>
        <w:widowControl w:val="0"/>
        <w:autoSpaceDE w:val="0"/>
        <w:autoSpaceDN w:val="0"/>
        <w:adjustRightInd w:val="0"/>
      </w:pPr>
      <w:r>
        <w:t xml:space="preserve">Delegate agencies are required to deliver the following services and components either directly on-site or by referral.  Minimum requirements for routine contraceptive management which shall be met are included in "Program Guidelines for Project Grants for Family Planning Services" published by the U.S. Department of Health and Human Services (42 CFR 59.5). Abortions shall not be provided by delegate agencies as a method of birth control. </w:t>
      </w:r>
    </w:p>
    <w:p w14:paraId="35008E55" w14:textId="77777777" w:rsidR="00E954EE" w:rsidRDefault="00E954EE" w:rsidP="00D200DD">
      <w:pPr>
        <w:widowControl w:val="0"/>
        <w:autoSpaceDE w:val="0"/>
        <w:autoSpaceDN w:val="0"/>
        <w:adjustRightInd w:val="0"/>
      </w:pPr>
    </w:p>
    <w:p w14:paraId="716124C6" w14:textId="77777777" w:rsidR="00D200DD" w:rsidRDefault="00D200DD" w:rsidP="00D200DD">
      <w:pPr>
        <w:widowControl w:val="0"/>
        <w:autoSpaceDE w:val="0"/>
        <w:autoSpaceDN w:val="0"/>
        <w:adjustRightInd w:val="0"/>
        <w:ind w:left="1440" w:hanging="720"/>
      </w:pPr>
      <w:r>
        <w:t>a)</w:t>
      </w:r>
      <w:r>
        <w:tab/>
        <w:t xml:space="preserve">Client education </w:t>
      </w:r>
    </w:p>
    <w:p w14:paraId="36CCAE3A" w14:textId="77777777" w:rsidR="00E954EE" w:rsidRDefault="00E954EE" w:rsidP="00433D12">
      <w:pPr>
        <w:widowControl w:val="0"/>
        <w:autoSpaceDE w:val="0"/>
        <w:autoSpaceDN w:val="0"/>
        <w:adjustRightInd w:val="0"/>
      </w:pPr>
    </w:p>
    <w:p w14:paraId="6544A8EE" w14:textId="77777777" w:rsidR="00D200DD" w:rsidRDefault="00D200DD" w:rsidP="00D200DD">
      <w:pPr>
        <w:widowControl w:val="0"/>
        <w:autoSpaceDE w:val="0"/>
        <w:autoSpaceDN w:val="0"/>
        <w:adjustRightInd w:val="0"/>
        <w:ind w:left="2160" w:hanging="720"/>
      </w:pPr>
      <w:r>
        <w:t>1)</w:t>
      </w:r>
      <w:r>
        <w:tab/>
        <w:t xml:space="preserve">Male and female anatomy and physiology </w:t>
      </w:r>
    </w:p>
    <w:p w14:paraId="1611A5B4" w14:textId="77777777" w:rsidR="00E954EE" w:rsidRDefault="00E954EE" w:rsidP="00433D12">
      <w:pPr>
        <w:widowControl w:val="0"/>
        <w:autoSpaceDE w:val="0"/>
        <w:autoSpaceDN w:val="0"/>
        <w:adjustRightInd w:val="0"/>
      </w:pPr>
    </w:p>
    <w:p w14:paraId="3E0EABCE" w14:textId="77777777" w:rsidR="00D200DD" w:rsidRDefault="00D200DD" w:rsidP="00D200DD">
      <w:pPr>
        <w:widowControl w:val="0"/>
        <w:autoSpaceDE w:val="0"/>
        <w:autoSpaceDN w:val="0"/>
        <w:adjustRightInd w:val="0"/>
        <w:ind w:left="2160" w:hanging="720"/>
      </w:pPr>
      <w:r>
        <w:t>2)</w:t>
      </w:r>
      <w:r>
        <w:tab/>
        <w:t xml:space="preserve">Conception - the importance of prenatal care, and risks associated with childbearing at the extremes of the reproductive age span; i.e., less than 17 years of age and over 34 years of age </w:t>
      </w:r>
    </w:p>
    <w:p w14:paraId="53E1C744" w14:textId="77777777" w:rsidR="00E954EE" w:rsidRDefault="00E954EE" w:rsidP="00433D12">
      <w:pPr>
        <w:widowControl w:val="0"/>
        <w:autoSpaceDE w:val="0"/>
        <w:autoSpaceDN w:val="0"/>
        <w:adjustRightInd w:val="0"/>
      </w:pPr>
    </w:p>
    <w:p w14:paraId="17A655D8" w14:textId="77777777" w:rsidR="00D200DD" w:rsidRDefault="00D200DD" w:rsidP="00D200DD">
      <w:pPr>
        <w:widowControl w:val="0"/>
        <w:autoSpaceDE w:val="0"/>
        <w:autoSpaceDN w:val="0"/>
        <w:adjustRightInd w:val="0"/>
        <w:ind w:left="2160" w:hanging="720"/>
      </w:pPr>
      <w:r>
        <w:t>3)</w:t>
      </w:r>
      <w:r>
        <w:tab/>
        <w:t xml:space="preserve">Contraception - including action, effectiveness, use benefits, risks and side effects </w:t>
      </w:r>
    </w:p>
    <w:p w14:paraId="633806A6" w14:textId="77777777" w:rsidR="00E954EE" w:rsidRDefault="00E954EE" w:rsidP="00433D12">
      <w:pPr>
        <w:widowControl w:val="0"/>
        <w:autoSpaceDE w:val="0"/>
        <w:autoSpaceDN w:val="0"/>
        <w:adjustRightInd w:val="0"/>
      </w:pPr>
    </w:p>
    <w:p w14:paraId="7763FD92" w14:textId="77777777" w:rsidR="00D200DD" w:rsidRDefault="00D200DD" w:rsidP="00D200DD">
      <w:pPr>
        <w:widowControl w:val="0"/>
        <w:autoSpaceDE w:val="0"/>
        <w:autoSpaceDN w:val="0"/>
        <w:adjustRightInd w:val="0"/>
        <w:ind w:left="2880" w:hanging="720"/>
      </w:pPr>
      <w:r>
        <w:t>A)</w:t>
      </w:r>
      <w:r>
        <w:tab/>
        <w:t xml:space="preserve">Male and female sterilization </w:t>
      </w:r>
    </w:p>
    <w:p w14:paraId="5203C020" w14:textId="77777777" w:rsidR="00E954EE" w:rsidRDefault="00E954EE" w:rsidP="00433D12">
      <w:pPr>
        <w:widowControl w:val="0"/>
        <w:autoSpaceDE w:val="0"/>
        <w:autoSpaceDN w:val="0"/>
        <w:adjustRightInd w:val="0"/>
      </w:pPr>
    </w:p>
    <w:p w14:paraId="74EE6FA7" w14:textId="77777777" w:rsidR="00D200DD" w:rsidRDefault="00D200DD" w:rsidP="00D200DD">
      <w:pPr>
        <w:widowControl w:val="0"/>
        <w:autoSpaceDE w:val="0"/>
        <w:autoSpaceDN w:val="0"/>
        <w:adjustRightInd w:val="0"/>
        <w:ind w:left="2880" w:hanging="720"/>
      </w:pPr>
      <w:r>
        <w:t>B)</w:t>
      </w:r>
      <w:r>
        <w:tab/>
        <w:t xml:space="preserve">Oral contraceptives </w:t>
      </w:r>
    </w:p>
    <w:p w14:paraId="7A3E4650" w14:textId="77777777" w:rsidR="00E954EE" w:rsidRDefault="00E954EE" w:rsidP="00433D12">
      <w:pPr>
        <w:widowControl w:val="0"/>
        <w:autoSpaceDE w:val="0"/>
        <w:autoSpaceDN w:val="0"/>
        <w:adjustRightInd w:val="0"/>
      </w:pPr>
    </w:p>
    <w:p w14:paraId="421C5396" w14:textId="77777777" w:rsidR="00D200DD" w:rsidRDefault="00D200DD" w:rsidP="00D200DD">
      <w:pPr>
        <w:widowControl w:val="0"/>
        <w:autoSpaceDE w:val="0"/>
        <w:autoSpaceDN w:val="0"/>
        <w:adjustRightInd w:val="0"/>
        <w:ind w:left="2880" w:hanging="720"/>
      </w:pPr>
      <w:r>
        <w:t>C)</w:t>
      </w:r>
      <w:r>
        <w:tab/>
        <w:t xml:space="preserve">IUDs </w:t>
      </w:r>
    </w:p>
    <w:p w14:paraId="53BF8A51" w14:textId="77777777" w:rsidR="00E954EE" w:rsidRDefault="00E954EE" w:rsidP="00433D12">
      <w:pPr>
        <w:widowControl w:val="0"/>
        <w:autoSpaceDE w:val="0"/>
        <w:autoSpaceDN w:val="0"/>
        <w:adjustRightInd w:val="0"/>
      </w:pPr>
    </w:p>
    <w:p w14:paraId="762A23AF" w14:textId="77777777" w:rsidR="00D200DD" w:rsidRDefault="00D200DD" w:rsidP="00D200DD">
      <w:pPr>
        <w:widowControl w:val="0"/>
        <w:autoSpaceDE w:val="0"/>
        <w:autoSpaceDN w:val="0"/>
        <w:adjustRightInd w:val="0"/>
        <w:ind w:left="2880" w:hanging="720"/>
      </w:pPr>
      <w:r>
        <w:t>D)</w:t>
      </w:r>
      <w:r>
        <w:tab/>
        <w:t xml:space="preserve">Contraceptive sponge </w:t>
      </w:r>
    </w:p>
    <w:p w14:paraId="49A7DDBF" w14:textId="77777777" w:rsidR="00E954EE" w:rsidRDefault="00E954EE" w:rsidP="00433D12">
      <w:pPr>
        <w:widowControl w:val="0"/>
        <w:autoSpaceDE w:val="0"/>
        <w:autoSpaceDN w:val="0"/>
        <w:adjustRightInd w:val="0"/>
      </w:pPr>
    </w:p>
    <w:p w14:paraId="47F2B4E3" w14:textId="77777777" w:rsidR="00D200DD" w:rsidRDefault="00D200DD" w:rsidP="00D200DD">
      <w:pPr>
        <w:widowControl w:val="0"/>
        <w:autoSpaceDE w:val="0"/>
        <w:autoSpaceDN w:val="0"/>
        <w:adjustRightInd w:val="0"/>
        <w:ind w:left="2880" w:hanging="720"/>
      </w:pPr>
      <w:r>
        <w:t>E)</w:t>
      </w:r>
      <w:r>
        <w:tab/>
        <w:t xml:space="preserve">Foam, condoms and vaginal contraceptive film </w:t>
      </w:r>
    </w:p>
    <w:p w14:paraId="451253C3" w14:textId="77777777" w:rsidR="00E954EE" w:rsidRDefault="00E954EE" w:rsidP="00433D12">
      <w:pPr>
        <w:widowControl w:val="0"/>
        <w:autoSpaceDE w:val="0"/>
        <w:autoSpaceDN w:val="0"/>
        <w:adjustRightInd w:val="0"/>
      </w:pPr>
    </w:p>
    <w:p w14:paraId="6B243DDF" w14:textId="77777777" w:rsidR="00D200DD" w:rsidRDefault="00D200DD" w:rsidP="00D200DD">
      <w:pPr>
        <w:widowControl w:val="0"/>
        <w:autoSpaceDE w:val="0"/>
        <w:autoSpaceDN w:val="0"/>
        <w:adjustRightInd w:val="0"/>
        <w:ind w:left="2880" w:hanging="720"/>
      </w:pPr>
      <w:r>
        <w:t>F)</w:t>
      </w:r>
      <w:r>
        <w:tab/>
        <w:t xml:space="preserve">Diaphragm and cream/jelly (cervical cap if available) </w:t>
      </w:r>
    </w:p>
    <w:p w14:paraId="686692A3" w14:textId="77777777" w:rsidR="00E954EE" w:rsidRDefault="00E954EE" w:rsidP="00433D12">
      <w:pPr>
        <w:widowControl w:val="0"/>
        <w:autoSpaceDE w:val="0"/>
        <w:autoSpaceDN w:val="0"/>
        <w:adjustRightInd w:val="0"/>
      </w:pPr>
    </w:p>
    <w:p w14:paraId="42147685" w14:textId="77777777" w:rsidR="00D200DD" w:rsidRDefault="00D200DD" w:rsidP="00D200DD">
      <w:pPr>
        <w:widowControl w:val="0"/>
        <w:autoSpaceDE w:val="0"/>
        <w:autoSpaceDN w:val="0"/>
        <w:adjustRightInd w:val="0"/>
        <w:ind w:left="2880" w:hanging="720"/>
      </w:pPr>
      <w:r>
        <w:t>G)</w:t>
      </w:r>
      <w:r>
        <w:tab/>
        <w:t>Natural family planning (</w:t>
      </w:r>
      <w:proofErr w:type="spellStart"/>
      <w:r>
        <w:t>NFP</w:t>
      </w:r>
      <w:proofErr w:type="spellEnd"/>
      <w:r>
        <w:t>) (ovulation/</w:t>
      </w:r>
      <w:proofErr w:type="spellStart"/>
      <w:r>
        <w:t>sympto</w:t>
      </w:r>
      <w:proofErr w:type="spellEnd"/>
      <w:r>
        <w:t xml:space="preserve">-thermal) </w:t>
      </w:r>
    </w:p>
    <w:p w14:paraId="26139719" w14:textId="77777777" w:rsidR="00E954EE" w:rsidRDefault="00E954EE" w:rsidP="00433D12">
      <w:pPr>
        <w:widowControl w:val="0"/>
        <w:autoSpaceDE w:val="0"/>
        <w:autoSpaceDN w:val="0"/>
        <w:adjustRightInd w:val="0"/>
      </w:pPr>
    </w:p>
    <w:p w14:paraId="58985832" w14:textId="77777777" w:rsidR="00D200DD" w:rsidRDefault="00D200DD" w:rsidP="00D200DD">
      <w:pPr>
        <w:widowControl w:val="0"/>
        <w:autoSpaceDE w:val="0"/>
        <w:autoSpaceDN w:val="0"/>
        <w:adjustRightInd w:val="0"/>
        <w:ind w:left="2880" w:hanging="720"/>
      </w:pPr>
      <w:r>
        <w:t>H)</w:t>
      </w:r>
      <w:r>
        <w:tab/>
        <w:t xml:space="preserve">Withdrawal </w:t>
      </w:r>
    </w:p>
    <w:p w14:paraId="677C6641" w14:textId="77777777" w:rsidR="00E954EE" w:rsidRDefault="00E954EE" w:rsidP="00433D12">
      <w:pPr>
        <w:widowControl w:val="0"/>
        <w:autoSpaceDE w:val="0"/>
        <w:autoSpaceDN w:val="0"/>
        <w:adjustRightInd w:val="0"/>
      </w:pPr>
    </w:p>
    <w:p w14:paraId="2A6BC1A1" w14:textId="77777777" w:rsidR="00D200DD" w:rsidRDefault="00D200DD" w:rsidP="00D200DD">
      <w:pPr>
        <w:widowControl w:val="0"/>
        <w:autoSpaceDE w:val="0"/>
        <w:autoSpaceDN w:val="0"/>
        <w:adjustRightInd w:val="0"/>
        <w:ind w:left="2880" w:hanging="720"/>
      </w:pPr>
      <w:r>
        <w:t>I)</w:t>
      </w:r>
      <w:r>
        <w:tab/>
        <w:t xml:space="preserve">Post-coital contraception (i.e., Diethylstilbesterol (DES) </w:t>
      </w:r>
    </w:p>
    <w:p w14:paraId="02EFF431" w14:textId="77777777" w:rsidR="00E954EE" w:rsidRDefault="00E954EE" w:rsidP="00433D12">
      <w:pPr>
        <w:widowControl w:val="0"/>
        <w:autoSpaceDE w:val="0"/>
        <w:autoSpaceDN w:val="0"/>
        <w:adjustRightInd w:val="0"/>
      </w:pPr>
    </w:p>
    <w:p w14:paraId="4A779FD7" w14:textId="77777777" w:rsidR="00D200DD" w:rsidRDefault="00D200DD" w:rsidP="00D200DD">
      <w:pPr>
        <w:widowControl w:val="0"/>
        <w:autoSpaceDE w:val="0"/>
        <w:autoSpaceDN w:val="0"/>
        <w:adjustRightInd w:val="0"/>
        <w:ind w:left="2880" w:hanging="720"/>
      </w:pPr>
      <w:r>
        <w:t>J)</w:t>
      </w:r>
      <w:r>
        <w:tab/>
        <w:t xml:space="preserve">Abstinence </w:t>
      </w:r>
    </w:p>
    <w:p w14:paraId="6A3BE31B" w14:textId="77777777" w:rsidR="00E954EE" w:rsidRDefault="00E954EE" w:rsidP="00433D12">
      <w:pPr>
        <w:widowControl w:val="0"/>
        <w:autoSpaceDE w:val="0"/>
        <w:autoSpaceDN w:val="0"/>
        <w:adjustRightInd w:val="0"/>
      </w:pPr>
    </w:p>
    <w:p w14:paraId="16847826" w14:textId="77777777" w:rsidR="00D200DD" w:rsidRDefault="00D200DD" w:rsidP="00D200DD">
      <w:pPr>
        <w:widowControl w:val="0"/>
        <w:autoSpaceDE w:val="0"/>
        <w:autoSpaceDN w:val="0"/>
        <w:adjustRightInd w:val="0"/>
        <w:ind w:left="2160" w:hanging="720"/>
      </w:pPr>
      <w:r>
        <w:t>4)</w:t>
      </w:r>
      <w:r>
        <w:tab/>
        <w:t xml:space="preserve">Human immune deficiency virus/AIDS education </w:t>
      </w:r>
    </w:p>
    <w:p w14:paraId="73020E83" w14:textId="77777777" w:rsidR="00E954EE" w:rsidRDefault="00E954EE" w:rsidP="00433D12">
      <w:pPr>
        <w:widowControl w:val="0"/>
        <w:autoSpaceDE w:val="0"/>
        <w:autoSpaceDN w:val="0"/>
        <w:adjustRightInd w:val="0"/>
      </w:pPr>
    </w:p>
    <w:p w14:paraId="30F3A716" w14:textId="77777777" w:rsidR="00D200DD" w:rsidRDefault="00D200DD" w:rsidP="00D200DD">
      <w:pPr>
        <w:widowControl w:val="0"/>
        <w:autoSpaceDE w:val="0"/>
        <w:autoSpaceDN w:val="0"/>
        <w:adjustRightInd w:val="0"/>
        <w:ind w:left="1440" w:hanging="720"/>
      </w:pPr>
      <w:r>
        <w:t>b)</w:t>
      </w:r>
      <w:r>
        <w:tab/>
        <w:t xml:space="preserve">Counseling </w:t>
      </w:r>
    </w:p>
    <w:p w14:paraId="0E5DB543" w14:textId="77777777" w:rsidR="00E954EE" w:rsidRDefault="00E954EE" w:rsidP="00433D12">
      <w:pPr>
        <w:widowControl w:val="0"/>
        <w:autoSpaceDE w:val="0"/>
        <w:autoSpaceDN w:val="0"/>
        <w:adjustRightInd w:val="0"/>
      </w:pPr>
    </w:p>
    <w:p w14:paraId="3BFF7CA5" w14:textId="77777777" w:rsidR="00D200DD" w:rsidRDefault="00D200DD" w:rsidP="00D200DD">
      <w:pPr>
        <w:widowControl w:val="0"/>
        <w:autoSpaceDE w:val="0"/>
        <w:autoSpaceDN w:val="0"/>
        <w:adjustRightInd w:val="0"/>
        <w:ind w:left="2160" w:hanging="720"/>
      </w:pPr>
      <w:r>
        <w:t>1)</w:t>
      </w:r>
      <w:r>
        <w:tab/>
        <w:t xml:space="preserve">Method selection </w:t>
      </w:r>
    </w:p>
    <w:p w14:paraId="535D8D59" w14:textId="77777777" w:rsidR="00E954EE" w:rsidRDefault="00E954EE" w:rsidP="00433D12">
      <w:pPr>
        <w:widowControl w:val="0"/>
        <w:autoSpaceDE w:val="0"/>
        <w:autoSpaceDN w:val="0"/>
        <w:adjustRightInd w:val="0"/>
      </w:pPr>
    </w:p>
    <w:p w14:paraId="47046D24" w14:textId="77777777" w:rsidR="00D200DD" w:rsidRDefault="00D200DD" w:rsidP="00D200DD">
      <w:pPr>
        <w:widowControl w:val="0"/>
        <w:autoSpaceDE w:val="0"/>
        <w:autoSpaceDN w:val="0"/>
        <w:adjustRightInd w:val="0"/>
        <w:ind w:left="2160" w:hanging="720"/>
      </w:pPr>
      <w:r>
        <w:lastRenderedPageBreak/>
        <w:t>2)</w:t>
      </w:r>
      <w:r>
        <w:tab/>
        <w:t xml:space="preserve">Compliance with treatment </w:t>
      </w:r>
    </w:p>
    <w:p w14:paraId="0FDBE7CE" w14:textId="77777777" w:rsidR="00E954EE" w:rsidRDefault="00E954EE" w:rsidP="00433D12">
      <w:pPr>
        <w:widowControl w:val="0"/>
        <w:autoSpaceDE w:val="0"/>
        <w:autoSpaceDN w:val="0"/>
        <w:adjustRightInd w:val="0"/>
      </w:pPr>
    </w:p>
    <w:p w14:paraId="025888A1" w14:textId="77777777" w:rsidR="00D200DD" w:rsidRDefault="00D200DD" w:rsidP="00D200DD">
      <w:pPr>
        <w:widowControl w:val="0"/>
        <w:autoSpaceDE w:val="0"/>
        <w:autoSpaceDN w:val="0"/>
        <w:adjustRightInd w:val="0"/>
        <w:ind w:left="2880" w:hanging="720"/>
      </w:pPr>
      <w:r>
        <w:t>A)</w:t>
      </w:r>
      <w:r>
        <w:tab/>
        <w:t xml:space="preserve">Method used </w:t>
      </w:r>
    </w:p>
    <w:p w14:paraId="197E4435" w14:textId="77777777" w:rsidR="00E954EE" w:rsidRDefault="00E954EE" w:rsidP="00433D12">
      <w:pPr>
        <w:widowControl w:val="0"/>
        <w:autoSpaceDE w:val="0"/>
        <w:autoSpaceDN w:val="0"/>
        <w:adjustRightInd w:val="0"/>
      </w:pPr>
    </w:p>
    <w:p w14:paraId="1C0B762E" w14:textId="77777777" w:rsidR="00D200DD" w:rsidRDefault="00D200DD" w:rsidP="00D200DD">
      <w:pPr>
        <w:widowControl w:val="0"/>
        <w:autoSpaceDE w:val="0"/>
        <w:autoSpaceDN w:val="0"/>
        <w:adjustRightInd w:val="0"/>
        <w:ind w:left="2880" w:hanging="720"/>
      </w:pPr>
      <w:r>
        <w:t>B)</w:t>
      </w:r>
      <w:r>
        <w:tab/>
        <w:t xml:space="preserve">Return appointments </w:t>
      </w:r>
    </w:p>
    <w:p w14:paraId="7EC193C8" w14:textId="77777777" w:rsidR="00E954EE" w:rsidRDefault="00E954EE" w:rsidP="00433D12">
      <w:pPr>
        <w:widowControl w:val="0"/>
        <w:autoSpaceDE w:val="0"/>
        <w:autoSpaceDN w:val="0"/>
        <w:adjustRightInd w:val="0"/>
      </w:pPr>
    </w:p>
    <w:p w14:paraId="634F4E06" w14:textId="77777777" w:rsidR="00D200DD" w:rsidRDefault="00D200DD" w:rsidP="00D200DD">
      <w:pPr>
        <w:widowControl w:val="0"/>
        <w:autoSpaceDE w:val="0"/>
        <w:autoSpaceDN w:val="0"/>
        <w:adjustRightInd w:val="0"/>
        <w:ind w:left="2880" w:hanging="720"/>
      </w:pPr>
      <w:r>
        <w:t>C)</w:t>
      </w:r>
      <w:r>
        <w:tab/>
        <w:t xml:space="preserve">Follow through with referrals </w:t>
      </w:r>
    </w:p>
    <w:p w14:paraId="74712B72" w14:textId="77777777" w:rsidR="00E954EE" w:rsidRDefault="00E954EE" w:rsidP="00433D12">
      <w:pPr>
        <w:widowControl w:val="0"/>
        <w:autoSpaceDE w:val="0"/>
        <w:autoSpaceDN w:val="0"/>
        <w:adjustRightInd w:val="0"/>
      </w:pPr>
    </w:p>
    <w:p w14:paraId="349CAA81" w14:textId="77777777" w:rsidR="00D200DD" w:rsidRDefault="00D200DD" w:rsidP="00D200DD">
      <w:pPr>
        <w:widowControl w:val="0"/>
        <w:autoSpaceDE w:val="0"/>
        <w:autoSpaceDN w:val="0"/>
        <w:adjustRightInd w:val="0"/>
        <w:ind w:left="2160" w:hanging="720"/>
      </w:pPr>
      <w:r>
        <w:t>3)</w:t>
      </w:r>
      <w:r>
        <w:tab/>
        <w:t xml:space="preserve">Special Counseling </w:t>
      </w:r>
    </w:p>
    <w:p w14:paraId="7945D487" w14:textId="77777777" w:rsidR="00E954EE" w:rsidRDefault="00E954EE" w:rsidP="00433D12">
      <w:pPr>
        <w:widowControl w:val="0"/>
        <w:autoSpaceDE w:val="0"/>
        <w:autoSpaceDN w:val="0"/>
        <w:adjustRightInd w:val="0"/>
      </w:pPr>
    </w:p>
    <w:p w14:paraId="06F72BB1" w14:textId="77777777" w:rsidR="00D200DD" w:rsidRDefault="00D200DD" w:rsidP="00D200DD">
      <w:pPr>
        <w:widowControl w:val="0"/>
        <w:autoSpaceDE w:val="0"/>
        <w:autoSpaceDN w:val="0"/>
        <w:adjustRightInd w:val="0"/>
        <w:ind w:left="2880" w:hanging="720"/>
      </w:pPr>
      <w:r>
        <w:t>A)</w:t>
      </w:r>
      <w:r>
        <w:tab/>
        <w:t xml:space="preserve">Nutrition problems </w:t>
      </w:r>
    </w:p>
    <w:p w14:paraId="5353E776" w14:textId="77777777" w:rsidR="00E954EE" w:rsidRDefault="00E954EE" w:rsidP="00433D12">
      <w:pPr>
        <w:widowControl w:val="0"/>
        <w:autoSpaceDE w:val="0"/>
        <w:autoSpaceDN w:val="0"/>
        <w:adjustRightInd w:val="0"/>
      </w:pPr>
    </w:p>
    <w:p w14:paraId="54E3829E" w14:textId="77777777" w:rsidR="00D200DD" w:rsidRDefault="00D200DD" w:rsidP="00D200DD">
      <w:pPr>
        <w:widowControl w:val="0"/>
        <w:autoSpaceDE w:val="0"/>
        <w:autoSpaceDN w:val="0"/>
        <w:adjustRightInd w:val="0"/>
        <w:ind w:left="2880" w:hanging="720"/>
      </w:pPr>
      <w:r>
        <w:t>B)</w:t>
      </w:r>
      <w:r>
        <w:tab/>
        <w:t xml:space="preserve">Sexual/social problems </w:t>
      </w:r>
    </w:p>
    <w:p w14:paraId="3716BEB1" w14:textId="77777777" w:rsidR="00E954EE" w:rsidRDefault="00E954EE" w:rsidP="00433D12">
      <w:pPr>
        <w:widowControl w:val="0"/>
        <w:autoSpaceDE w:val="0"/>
        <w:autoSpaceDN w:val="0"/>
        <w:adjustRightInd w:val="0"/>
      </w:pPr>
    </w:p>
    <w:p w14:paraId="7E9E573A" w14:textId="77777777" w:rsidR="00D200DD" w:rsidRDefault="00D200DD" w:rsidP="00D200DD">
      <w:pPr>
        <w:widowControl w:val="0"/>
        <w:autoSpaceDE w:val="0"/>
        <w:autoSpaceDN w:val="0"/>
        <w:adjustRightInd w:val="0"/>
        <w:ind w:left="2880" w:hanging="720"/>
      </w:pPr>
      <w:r>
        <w:t>C)</w:t>
      </w:r>
      <w:r>
        <w:tab/>
        <w:t xml:space="preserve">Pregnancy options </w:t>
      </w:r>
    </w:p>
    <w:p w14:paraId="1B853E7D" w14:textId="77777777" w:rsidR="00E954EE" w:rsidRDefault="00E954EE" w:rsidP="00433D12">
      <w:pPr>
        <w:widowControl w:val="0"/>
        <w:autoSpaceDE w:val="0"/>
        <w:autoSpaceDN w:val="0"/>
        <w:adjustRightInd w:val="0"/>
      </w:pPr>
    </w:p>
    <w:p w14:paraId="61BB02F8" w14:textId="77777777" w:rsidR="00D200DD" w:rsidRDefault="00D200DD" w:rsidP="00D200DD">
      <w:pPr>
        <w:widowControl w:val="0"/>
        <w:autoSpaceDE w:val="0"/>
        <w:autoSpaceDN w:val="0"/>
        <w:adjustRightInd w:val="0"/>
        <w:ind w:left="2880" w:hanging="720"/>
      </w:pPr>
      <w:r>
        <w:t>D)</w:t>
      </w:r>
      <w:r>
        <w:tab/>
      </w:r>
      <w:r w:rsidR="003D449A">
        <w:t>Genetics</w:t>
      </w:r>
    </w:p>
    <w:p w14:paraId="5E6DE1D2" w14:textId="77777777" w:rsidR="00E954EE" w:rsidRDefault="00E954EE" w:rsidP="00433D12">
      <w:pPr>
        <w:widowControl w:val="0"/>
        <w:autoSpaceDE w:val="0"/>
        <w:autoSpaceDN w:val="0"/>
        <w:adjustRightInd w:val="0"/>
      </w:pPr>
    </w:p>
    <w:p w14:paraId="387D2D8D" w14:textId="77777777" w:rsidR="00D200DD" w:rsidRDefault="00D200DD" w:rsidP="00D200DD">
      <w:pPr>
        <w:widowControl w:val="0"/>
        <w:autoSpaceDE w:val="0"/>
        <w:autoSpaceDN w:val="0"/>
        <w:adjustRightInd w:val="0"/>
        <w:ind w:left="2880" w:hanging="720"/>
      </w:pPr>
      <w:r>
        <w:t>E)</w:t>
      </w:r>
      <w:r>
        <w:tab/>
        <w:t xml:space="preserve">Sterilization </w:t>
      </w:r>
    </w:p>
    <w:p w14:paraId="35494228" w14:textId="77777777" w:rsidR="00E954EE" w:rsidRDefault="00E954EE" w:rsidP="00433D12">
      <w:pPr>
        <w:widowControl w:val="0"/>
        <w:autoSpaceDE w:val="0"/>
        <w:autoSpaceDN w:val="0"/>
        <w:adjustRightInd w:val="0"/>
      </w:pPr>
    </w:p>
    <w:p w14:paraId="567BBA64" w14:textId="77777777" w:rsidR="00D200DD" w:rsidRDefault="00D200DD" w:rsidP="00D200DD">
      <w:pPr>
        <w:widowControl w:val="0"/>
        <w:autoSpaceDE w:val="0"/>
        <w:autoSpaceDN w:val="0"/>
        <w:adjustRightInd w:val="0"/>
        <w:ind w:left="1440" w:hanging="720"/>
      </w:pPr>
      <w:r>
        <w:t>c)</w:t>
      </w:r>
      <w:r>
        <w:tab/>
        <w:t xml:space="preserve">Examination </w:t>
      </w:r>
    </w:p>
    <w:p w14:paraId="63AA8191" w14:textId="77777777" w:rsidR="00E954EE" w:rsidRDefault="00E954EE" w:rsidP="00433D12">
      <w:pPr>
        <w:widowControl w:val="0"/>
        <w:autoSpaceDE w:val="0"/>
        <w:autoSpaceDN w:val="0"/>
        <w:adjustRightInd w:val="0"/>
      </w:pPr>
    </w:p>
    <w:p w14:paraId="1F397F74" w14:textId="77777777" w:rsidR="00D200DD" w:rsidRDefault="00D200DD" w:rsidP="00D200DD">
      <w:pPr>
        <w:widowControl w:val="0"/>
        <w:autoSpaceDE w:val="0"/>
        <w:autoSpaceDN w:val="0"/>
        <w:adjustRightInd w:val="0"/>
        <w:ind w:left="2160" w:hanging="720"/>
      </w:pPr>
      <w:r>
        <w:t>1)</w:t>
      </w:r>
      <w:r>
        <w:tab/>
        <w:t xml:space="preserve">History </w:t>
      </w:r>
    </w:p>
    <w:p w14:paraId="7BDB4E91" w14:textId="77777777" w:rsidR="00E954EE" w:rsidRDefault="00E954EE" w:rsidP="00433D12">
      <w:pPr>
        <w:widowControl w:val="0"/>
        <w:autoSpaceDE w:val="0"/>
        <w:autoSpaceDN w:val="0"/>
        <w:adjustRightInd w:val="0"/>
      </w:pPr>
    </w:p>
    <w:p w14:paraId="2762112E" w14:textId="77777777" w:rsidR="00D200DD" w:rsidRDefault="00D200DD" w:rsidP="00D200DD">
      <w:pPr>
        <w:widowControl w:val="0"/>
        <w:autoSpaceDE w:val="0"/>
        <w:autoSpaceDN w:val="0"/>
        <w:adjustRightInd w:val="0"/>
        <w:ind w:left="2880" w:hanging="720"/>
      </w:pPr>
      <w:r>
        <w:t>A)</w:t>
      </w:r>
      <w:r>
        <w:tab/>
        <w:t xml:space="preserve">Initial history </w:t>
      </w:r>
    </w:p>
    <w:p w14:paraId="7839D8F7" w14:textId="77777777" w:rsidR="00E954EE" w:rsidRDefault="00E954EE" w:rsidP="00433D12">
      <w:pPr>
        <w:widowControl w:val="0"/>
        <w:autoSpaceDE w:val="0"/>
        <w:autoSpaceDN w:val="0"/>
        <w:adjustRightInd w:val="0"/>
      </w:pPr>
    </w:p>
    <w:p w14:paraId="5E4571F7" w14:textId="77777777" w:rsidR="00D200DD" w:rsidRDefault="00D200DD" w:rsidP="00D200DD">
      <w:pPr>
        <w:widowControl w:val="0"/>
        <w:autoSpaceDE w:val="0"/>
        <w:autoSpaceDN w:val="0"/>
        <w:adjustRightInd w:val="0"/>
        <w:ind w:left="3600" w:hanging="720"/>
      </w:pPr>
      <w:proofErr w:type="spellStart"/>
      <w:r>
        <w:t>i</w:t>
      </w:r>
      <w:proofErr w:type="spellEnd"/>
      <w:r>
        <w:t>)</w:t>
      </w:r>
      <w:r>
        <w:tab/>
        <w:t xml:space="preserve">Menstrual history including age of menarche, when periods became regular, date of last normal menstrual period, abnormal periods or intermenstrual bleeding </w:t>
      </w:r>
    </w:p>
    <w:p w14:paraId="293202D9" w14:textId="77777777" w:rsidR="00E954EE" w:rsidRDefault="00E954EE" w:rsidP="00433D12">
      <w:pPr>
        <w:widowControl w:val="0"/>
        <w:autoSpaceDE w:val="0"/>
        <w:autoSpaceDN w:val="0"/>
        <w:adjustRightInd w:val="0"/>
      </w:pPr>
    </w:p>
    <w:p w14:paraId="7EA40ACE" w14:textId="77777777" w:rsidR="00D200DD" w:rsidRDefault="00D200DD" w:rsidP="00D200DD">
      <w:pPr>
        <w:widowControl w:val="0"/>
        <w:autoSpaceDE w:val="0"/>
        <w:autoSpaceDN w:val="0"/>
        <w:adjustRightInd w:val="0"/>
        <w:ind w:left="3600" w:hanging="720"/>
      </w:pPr>
      <w:r>
        <w:t>ii)</w:t>
      </w:r>
      <w:r>
        <w:tab/>
        <w:t xml:space="preserve">Past medical/surgical history including allergies, sexually transmitted diseases (STD), immunizations (especially rubella status), medications, review of systems </w:t>
      </w:r>
    </w:p>
    <w:p w14:paraId="763F8814" w14:textId="77777777" w:rsidR="00E954EE" w:rsidRDefault="00E954EE" w:rsidP="00433D12">
      <w:pPr>
        <w:widowControl w:val="0"/>
        <w:autoSpaceDE w:val="0"/>
        <w:autoSpaceDN w:val="0"/>
        <w:adjustRightInd w:val="0"/>
      </w:pPr>
    </w:p>
    <w:p w14:paraId="7E546238" w14:textId="77777777" w:rsidR="00D200DD" w:rsidRDefault="00D200DD" w:rsidP="00D200DD">
      <w:pPr>
        <w:widowControl w:val="0"/>
        <w:autoSpaceDE w:val="0"/>
        <w:autoSpaceDN w:val="0"/>
        <w:adjustRightInd w:val="0"/>
        <w:ind w:left="3600" w:hanging="720"/>
      </w:pPr>
      <w:r>
        <w:t>iii)</w:t>
      </w:r>
      <w:r>
        <w:tab/>
        <w:t xml:space="preserve">Pertinent history of biological parents and immediate family including heart disease, strokes before age 50, high blood cholesterol or fats, kidney disease, diabetes, high blood pressure, cancer, genetic problems </w:t>
      </w:r>
    </w:p>
    <w:p w14:paraId="06490166" w14:textId="77777777" w:rsidR="00E954EE" w:rsidRDefault="00E954EE" w:rsidP="00433D12">
      <w:pPr>
        <w:widowControl w:val="0"/>
        <w:autoSpaceDE w:val="0"/>
        <w:autoSpaceDN w:val="0"/>
        <w:adjustRightInd w:val="0"/>
      </w:pPr>
    </w:p>
    <w:p w14:paraId="39C74DB1" w14:textId="77777777" w:rsidR="00D200DD" w:rsidRDefault="00D200DD" w:rsidP="00D200DD">
      <w:pPr>
        <w:widowControl w:val="0"/>
        <w:autoSpaceDE w:val="0"/>
        <w:autoSpaceDN w:val="0"/>
        <w:adjustRightInd w:val="0"/>
        <w:ind w:left="3600" w:hanging="720"/>
      </w:pPr>
      <w:r>
        <w:t>iv)</w:t>
      </w:r>
      <w:r>
        <w:tab/>
        <w:t xml:space="preserve">Reproductive history, number of pregnancies, outcome, complications and weight of infant at birth </w:t>
      </w:r>
    </w:p>
    <w:p w14:paraId="2DFC5C83" w14:textId="77777777" w:rsidR="00E954EE" w:rsidRDefault="00E954EE" w:rsidP="00433D12">
      <w:pPr>
        <w:widowControl w:val="0"/>
        <w:autoSpaceDE w:val="0"/>
        <w:autoSpaceDN w:val="0"/>
        <w:adjustRightInd w:val="0"/>
      </w:pPr>
    </w:p>
    <w:p w14:paraId="4575E5EE" w14:textId="77777777" w:rsidR="00D200DD" w:rsidRDefault="00D200DD" w:rsidP="00D200DD">
      <w:pPr>
        <w:widowControl w:val="0"/>
        <w:autoSpaceDE w:val="0"/>
        <w:autoSpaceDN w:val="0"/>
        <w:adjustRightInd w:val="0"/>
        <w:ind w:left="3600" w:hanging="720"/>
      </w:pPr>
      <w:r>
        <w:t>v)</w:t>
      </w:r>
      <w:r>
        <w:tab/>
      </w:r>
      <w:proofErr w:type="gramStart"/>
      <w:r>
        <w:t>Social</w:t>
      </w:r>
      <w:proofErr w:type="gramEnd"/>
      <w:r>
        <w:t xml:space="preserve"> history including sexual activity, age at first intercourse, frequency of intercourse, number of partners, and drug/tobacco use/abuse </w:t>
      </w:r>
    </w:p>
    <w:p w14:paraId="5702BB38" w14:textId="77777777" w:rsidR="00E954EE" w:rsidRDefault="00E954EE" w:rsidP="00433D12">
      <w:pPr>
        <w:widowControl w:val="0"/>
        <w:autoSpaceDE w:val="0"/>
        <w:autoSpaceDN w:val="0"/>
        <w:adjustRightInd w:val="0"/>
      </w:pPr>
    </w:p>
    <w:p w14:paraId="1ED5326E" w14:textId="77777777" w:rsidR="00D200DD" w:rsidRDefault="00D200DD" w:rsidP="00D200DD">
      <w:pPr>
        <w:widowControl w:val="0"/>
        <w:autoSpaceDE w:val="0"/>
        <w:autoSpaceDN w:val="0"/>
        <w:adjustRightInd w:val="0"/>
        <w:ind w:left="3600" w:hanging="720"/>
      </w:pPr>
      <w:r>
        <w:lastRenderedPageBreak/>
        <w:t>vi)</w:t>
      </w:r>
      <w:r>
        <w:tab/>
        <w:t xml:space="preserve">Contraceptive history, including methods used, length of use, major side effects and complications </w:t>
      </w:r>
    </w:p>
    <w:p w14:paraId="73FC6CB1" w14:textId="77777777" w:rsidR="00E954EE" w:rsidRDefault="00E954EE" w:rsidP="00433D12">
      <w:pPr>
        <w:widowControl w:val="0"/>
        <w:autoSpaceDE w:val="0"/>
        <w:autoSpaceDN w:val="0"/>
        <w:adjustRightInd w:val="0"/>
      </w:pPr>
    </w:p>
    <w:p w14:paraId="35E2AE20" w14:textId="77777777" w:rsidR="00D200DD" w:rsidRDefault="00D200DD" w:rsidP="00D200DD">
      <w:pPr>
        <w:widowControl w:val="0"/>
        <w:autoSpaceDE w:val="0"/>
        <w:autoSpaceDN w:val="0"/>
        <w:adjustRightInd w:val="0"/>
        <w:ind w:left="3600" w:hanging="720"/>
      </w:pPr>
      <w:r>
        <w:t>vii)</w:t>
      </w:r>
      <w:r>
        <w:tab/>
        <w:t xml:space="preserve">In utero exposure to diethylstilbestrol (DES) </w:t>
      </w:r>
    </w:p>
    <w:p w14:paraId="543EC3C9" w14:textId="77777777" w:rsidR="00E954EE" w:rsidRDefault="00E954EE" w:rsidP="00433D12">
      <w:pPr>
        <w:widowControl w:val="0"/>
        <w:autoSpaceDE w:val="0"/>
        <w:autoSpaceDN w:val="0"/>
        <w:adjustRightInd w:val="0"/>
      </w:pPr>
    </w:p>
    <w:p w14:paraId="06E9DEC6" w14:textId="77777777" w:rsidR="00D200DD" w:rsidRDefault="00D200DD" w:rsidP="00D200DD">
      <w:pPr>
        <w:widowControl w:val="0"/>
        <w:autoSpaceDE w:val="0"/>
        <w:autoSpaceDN w:val="0"/>
        <w:adjustRightInd w:val="0"/>
        <w:ind w:left="2880" w:hanging="720"/>
      </w:pPr>
      <w:r>
        <w:t>B)</w:t>
      </w:r>
      <w:r>
        <w:tab/>
        <w:t xml:space="preserve">Interim history </w:t>
      </w:r>
    </w:p>
    <w:p w14:paraId="551402DB" w14:textId="77777777" w:rsidR="00E954EE" w:rsidRDefault="00E954EE" w:rsidP="00433D12">
      <w:pPr>
        <w:widowControl w:val="0"/>
        <w:autoSpaceDE w:val="0"/>
        <w:autoSpaceDN w:val="0"/>
        <w:adjustRightInd w:val="0"/>
      </w:pPr>
    </w:p>
    <w:p w14:paraId="7BBE7CD9" w14:textId="77777777" w:rsidR="00D200DD" w:rsidRDefault="00D200DD" w:rsidP="00D200DD">
      <w:pPr>
        <w:widowControl w:val="0"/>
        <w:autoSpaceDE w:val="0"/>
        <w:autoSpaceDN w:val="0"/>
        <w:adjustRightInd w:val="0"/>
        <w:ind w:left="3600" w:hanging="720"/>
      </w:pPr>
      <w:proofErr w:type="spellStart"/>
      <w:r>
        <w:t>i</w:t>
      </w:r>
      <w:proofErr w:type="spellEnd"/>
      <w:r>
        <w:t>)</w:t>
      </w:r>
      <w:r>
        <w:tab/>
        <w:t xml:space="preserve">Interim medical/surgical history </w:t>
      </w:r>
    </w:p>
    <w:p w14:paraId="55C8833F" w14:textId="77777777" w:rsidR="00E954EE" w:rsidRDefault="00E954EE" w:rsidP="00433D12">
      <w:pPr>
        <w:widowControl w:val="0"/>
        <w:autoSpaceDE w:val="0"/>
        <w:autoSpaceDN w:val="0"/>
        <w:adjustRightInd w:val="0"/>
      </w:pPr>
    </w:p>
    <w:p w14:paraId="085FEFD1" w14:textId="77777777" w:rsidR="00D200DD" w:rsidRDefault="00D200DD" w:rsidP="00D200DD">
      <w:pPr>
        <w:widowControl w:val="0"/>
        <w:autoSpaceDE w:val="0"/>
        <w:autoSpaceDN w:val="0"/>
        <w:adjustRightInd w:val="0"/>
        <w:ind w:left="3600" w:hanging="720"/>
      </w:pPr>
      <w:r>
        <w:t>ii)</w:t>
      </w:r>
      <w:r>
        <w:tab/>
        <w:t xml:space="preserve">Assessment of any side effects of contraceptive, specific to method used </w:t>
      </w:r>
    </w:p>
    <w:p w14:paraId="637FD5ED" w14:textId="77777777" w:rsidR="00E954EE" w:rsidRDefault="00E954EE" w:rsidP="00433D12">
      <w:pPr>
        <w:widowControl w:val="0"/>
        <w:autoSpaceDE w:val="0"/>
        <w:autoSpaceDN w:val="0"/>
        <w:adjustRightInd w:val="0"/>
      </w:pPr>
    </w:p>
    <w:p w14:paraId="3A3EDD5C" w14:textId="77777777" w:rsidR="00D200DD" w:rsidRDefault="00D200DD" w:rsidP="00D200DD">
      <w:pPr>
        <w:widowControl w:val="0"/>
        <w:autoSpaceDE w:val="0"/>
        <w:autoSpaceDN w:val="0"/>
        <w:adjustRightInd w:val="0"/>
        <w:ind w:left="3600" w:hanging="720"/>
      </w:pPr>
      <w:r>
        <w:t>iii)</w:t>
      </w:r>
      <w:r>
        <w:tab/>
        <w:t xml:space="preserve">Menstrual history </w:t>
      </w:r>
    </w:p>
    <w:p w14:paraId="18BEDA5B" w14:textId="77777777" w:rsidR="00E954EE" w:rsidRDefault="00E954EE" w:rsidP="00433D12">
      <w:pPr>
        <w:widowControl w:val="0"/>
        <w:autoSpaceDE w:val="0"/>
        <w:autoSpaceDN w:val="0"/>
        <w:adjustRightInd w:val="0"/>
      </w:pPr>
    </w:p>
    <w:p w14:paraId="6CCB96EB" w14:textId="77777777" w:rsidR="00D200DD" w:rsidRDefault="00D200DD" w:rsidP="00D200DD">
      <w:pPr>
        <w:widowControl w:val="0"/>
        <w:autoSpaceDE w:val="0"/>
        <w:autoSpaceDN w:val="0"/>
        <w:adjustRightInd w:val="0"/>
        <w:ind w:left="2160" w:hanging="720"/>
      </w:pPr>
      <w:r>
        <w:t>2)</w:t>
      </w:r>
      <w:r>
        <w:tab/>
        <w:t xml:space="preserve">Physical Exam </w:t>
      </w:r>
    </w:p>
    <w:p w14:paraId="5969A89C" w14:textId="77777777" w:rsidR="00E954EE" w:rsidRDefault="00E954EE" w:rsidP="00433D12">
      <w:pPr>
        <w:widowControl w:val="0"/>
        <w:autoSpaceDE w:val="0"/>
        <w:autoSpaceDN w:val="0"/>
        <w:adjustRightInd w:val="0"/>
      </w:pPr>
    </w:p>
    <w:p w14:paraId="45765099" w14:textId="77777777" w:rsidR="00D200DD" w:rsidRDefault="00D200DD" w:rsidP="00D200DD">
      <w:pPr>
        <w:widowControl w:val="0"/>
        <w:autoSpaceDE w:val="0"/>
        <w:autoSpaceDN w:val="0"/>
        <w:adjustRightInd w:val="0"/>
        <w:ind w:left="2880" w:hanging="720"/>
      </w:pPr>
      <w:r>
        <w:t>A)</w:t>
      </w:r>
      <w:r>
        <w:tab/>
        <w:t xml:space="preserve">Initial exam and annual exam </w:t>
      </w:r>
    </w:p>
    <w:p w14:paraId="66FED4F2" w14:textId="77777777" w:rsidR="00E954EE" w:rsidRDefault="00E954EE" w:rsidP="00433D12">
      <w:pPr>
        <w:widowControl w:val="0"/>
        <w:autoSpaceDE w:val="0"/>
        <w:autoSpaceDN w:val="0"/>
        <w:adjustRightInd w:val="0"/>
      </w:pPr>
    </w:p>
    <w:p w14:paraId="593C402C" w14:textId="77777777" w:rsidR="00D200DD" w:rsidRDefault="00D200DD" w:rsidP="00D200DD">
      <w:pPr>
        <w:widowControl w:val="0"/>
        <w:autoSpaceDE w:val="0"/>
        <w:autoSpaceDN w:val="0"/>
        <w:adjustRightInd w:val="0"/>
        <w:ind w:left="3600" w:hanging="720"/>
      </w:pPr>
      <w:proofErr w:type="spellStart"/>
      <w:r>
        <w:t>i</w:t>
      </w:r>
      <w:proofErr w:type="spellEnd"/>
      <w:r>
        <w:t>)</w:t>
      </w:r>
      <w:r>
        <w:tab/>
        <w:t xml:space="preserve">Height and weight </w:t>
      </w:r>
    </w:p>
    <w:p w14:paraId="7776C647" w14:textId="77777777" w:rsidR="00E954EE" w:rsidRDefault="00E954EE" w:rsidP="00433D12">
      <w:pPr>
        <w:widowControl w:val="0"/>
        <w:autoSpaceDE w:val="0"/>
        <w:autoSpaceDN w:val="0"/>
        <w:adjustRightInd w:val="0"/>
      </w:pPr>
    </w:p>
    <w:p w14:paraId="22A17A05" w14:textId="77777777" w:rsidR="00D200DD" w:rsidRDefault="00D200DD" w:rsidP="00D200DD">
      <w:pPr>
        <w:widowControl w:val="0"/>
        <w:autoSpaceDE w:val="0"/>
        <w:autoSpaceDN w:val="0"/>
        <w:adjustRightInd w:val="0"/>
        <w:ind w:left="3600" w:hanging="720"/>
      </w:pPr>
      <w:r>
        <w:t>ii)</w:t>
      </w:r>
      <w:r>
        <w:tab/>
        <w:t xml:space="preserve">Blood Pressure </w:t>
      </w:r>
    </w:p>
    <w:p w14:paraId="27D2DEC5" w14:textId="77777777" w:rsidR="00E954EE" w:rsidRDefault="00E954EE" w:rsidP="00433D12">
      <w:pPr>
        <w:widowControl w:val="0"/>
        <w:autoSpaceDE w:val="0"/>
        <w:autoSpaceDN w:val="0"/>
        <w:adjustRightInd w:val="0"/>
      </w:pPr>
    </w:p>
    <w:p w14:paraId="5FB8F3F2" w14:textId="77777777" w:rsidR="00D200DD" w:rsidRDefault="00D200DD" w:rsidP="00D200DD">
      <w:pPr>
        <w:widowControl w:val="0"/>
        <w:autoSpaceDE w:val="0"/>
        <w:autoSpaceDN w:val="0"/>
        <w:adjustRightInd w:val="0"/>
        <w:ind w:left="3600" w:hanging="720"/>
      </w:pPr>
      <w:r>
        <w:t>iii)</w:t>
      </w:r>
      <w:r>
        <w:tab/>
        <w:t xml:space="preserve">Thyroid </w:t>
      </w:r>
    </w:p>
    <w:p w14:paraId="55737696" w14:textId="77777777" w:rsidR="00E954EE" w:rsidRDefault="00E954EE" w:rsidP="00433D12">
      <w:pPr>
        <w:widowControl w:val="0"/>
        <w:autoSpaceDE w:val="0"/>
        <w:autoSpaceDN w:val="0"/>
        <w:adjustRightInd w:val="0"/>
      </w:pPr>
    </w:p>
    <w:p w14:paraId="49993301" w14:textId="77777777" w:rsidR="00D200DD" w:rsidRDefault="00D200DD" w:rsidP="00D200DD">
      <w:pPr>
        <w:widowControl w:val="0"/>
        <w:autoSpaceDE w:val="0"/>
        <w:autoSpaceDN w:val="0"/>
        <w:adjustRightInd w:val="0"/>
        <w:ind w:left="3600" w:hanging="720"/>
      </w:pPr>
      <w:r>
        <w:t>iv)</w:t>
      </w:r>
      <w:r>
        <w:tab/>
        <w:t xml:space="preserve">Heart </w:t>
      </w:r>
    </w:p>
    <w:p w14:paraId="15469764" w14:textId="77777777" w:rsidR="00E954EE" w:rsidRDefault="00E954EE" w:rsidP="00433D12">
      <w:pPr>
        <w:widowControl w:val="0"/>
        <w:autoSpaceDE w:val="0"/>
        <w:autoSpaceDN w:val="0"/>
        <w:adjustRightInd w:val="0"/>
      </w:pPr>
    </w:p>
    <w:p w14:paraId="502A8BA1" w14:textId="77777777" w:rsidR="00D200DD" w:rsidRDefault="00D200DD" w:rsidP="00D200DD">
      <w:pPr>
        <w:widowControl w:val="0"/>
        <w:autoSpaceDE w:val="0"/>
        <w:autoSpaceDN w:val="0"/>
        <w:adjustRightInd w:val="0"/>
        <w:ind w:left="3600" w:hanging="720"/>
      </w:pPr>
      <w:r>
        <w:t>v)</w:t>
      </w:r>
      <w:r>
        <w:tab/>
        <w:t xml:space="preserve">Lungs </w:t>
      </w:r>
    </w:p>
    <w:p w14:paraId="0B3B7117" w14:textId="77777777" w:rsidR="00E954EE" w:rsidRDefault="00E954EE" w:rsidP="00433D12">
      <w:pPr>
        <w:widowControl w:val="0"/>
        <w:autoSpaceDE w:val="0"/>
        <w:autoSpaceDN w:val="0"/>
        <w:adjustRightInd w:val="0"/>
      </w:pPr>
    </w:p>
    <w:p w14:paraId="026E2B6B" w14:textId="77777777" w:rsidR="00D200DD" w:rsidRDefault="00D200DD" w:rsidP="00D200DD">
      <w:pPr>
        <w:widowControl w:val="0"/>
        <w:autoSpaceDE w:val="0"/>
        <w:autoSpaceDN w:val="0"/>
        <w:adjustRightInd w:val="0"/>
        <w:ind w:left="3600" w:hanging="720"/>
      </w:pPr>
      <w:r>
        <w:t>vi)</w:t>
      </w:r>
      <w:r>
        <w:tab/>
        <w:t xml:space="preserve">Abdomen </w:t>
      </w:r>
    </w:p>
    <w:p w14:paraId="578453DA" w14:textId="77777777" w:rsidR="00E954EE" w:rsidRDefault="00E954EE" w:rsidP="00433D12">
      <w:pPr>
        <w:widowControl w:val="0"/>
        <w:autoSpaceDE w:val="0"/>
        <w:autoSpaceDN w:val="0"/>
        <w:adjustRightInd w:val="0"/>
      </w:pPr>
    </w:p>
    <w:p w14:paraId="0A91C3F1" w14:textId="77777777" w:rsidR="00D200DD" w:rsidRDefault="00D200DD" w:rsidP="00D200DD">
      <w:pPr>
        <w:widowControl w:val="0"/>
        <w:autoSpaceDE w:val="0"/>
        <w:autoSpaceDN w:val="0"/>
        <w:adjustRightInd w:val="0"/>
        <w:ind w:left="3600" w:hanging="720"/>
      </w:pPr>
      <w:r>
        <w:t>vii)</w:t>
      </w:r>
      <w:r>
        <w:tab/>
        <w:t xml:space="preserve">Extremities </w:t>
      </w:r>
    </w:p>
    <w:p w14:paraId="1516B4B1" w14:textId="77777777" w:rsidR="00E954EE" w:rsidRDefault="00E954EE" w:rsidP="00433D12">
      <w:pPr>
        <w:widowControl w:val="0"/>
        <w:autoSpaceDE w:val="0"/>
        <w:autoSpaceDN w:val="0"/>
        <w:adjustRightInd w:val="0"/>
      </w:pPr>
    </w:p>
    <w:p w14:paraId="231EB05C" w14:textId="77777777" w:rsidR="00D200DD" w:rsidRDefault="00D200DD" w:rsidP="00D200DD">
      <w:pPr>
        <w:widowControl w:val="0"/>
        <w:autoSpaceDE w:val="0"/>
        <w:autoSpaceDN w:val="0"/>
        <w:adjustRightInd w:val="0"/>
        <w:ind w:left="3600" w:hanging="720"/>
      </w:pPr>
      <w:r>
        <w:t>viii)</w:t>
      </w:r>
      <w:r>
        <w:tab/>
        <w:t xml:space="preserve">Breast with instruction in self-breast exam </w:t>
      </w:r>
    </w:p>
    <w:p w14:paraId="6B608CE4" w14:textId="77777777" w:rsidR="00E954EE" w:rsidRDefault="00E954EE" w:rsidP="00433D12">
      <w:pPr>
        <w:widowControl w:val="0"/>
        <w:autoSpaceDE w:val="0"/>
        <w:autoSpaceDN w:val="0"/>
        <w:adjustRightInd w:val="0"/>
      </w:pPr>
    </w:p>
    <w:p w14:paraId="7209EE00" w14:textId="77777777" w:rsidR="00D200DD" w:rsidRDefault="00D200DD" w:rsidP="00D200DD">
      <w:pPr>
        <w:widowControl w:val="0"/>
        <w:autoSpaceDE w:val="0"/>
        <w:autoSpaceDN w:val="0"/>
        <w:adjustRightInd w:val="0"/>
        <w:ind w:left="3600" w:hanging="720"/>
      </w:pPr>
      <w:r>
        <w:t>ix)</w:t>
      </w:r>
      <w:r>
        <w:tab/>
        <w:t xml:space="preserve">Pelvic exam, including external genitalia; speculum exam including vagina, visualization of cervix; bi-manual exam, including uterus, adnexa; and rectal exam as needed </w:t>
      </w:r>
    </w:p>
    <w:p w14:paraId="01FC7ADA" w14:textId="77777777" w:rsidR="00E954EE" w:rsidRDefault="00E954EE" w:rsidP="00433D12">
      <w:pPr>
        <w:widowControl w:val="0"/>
        <w:autoSpaceDE w:val="0"/>
        <w:autoSpaceDN w:val="0"/>
        <w:adjustRightInd w:val="0"/>
      </w:pPr>
    </w:p>
    <w:p w14:paraId="4E01B29E" w14:textId="77777777" w:rsidR="00D200DD" w:rsidRDefault="00D200DD" w:rsidP="00D200DD">
      <w:pPr>
        <w:widowControl w:val="0"/>
        <w:autoSpaceDE w:val="0"/>
        <w:autoSpaceDN w:val="0"/>
        <w:adjustRightInd w:val="0"/>
        <w:ind w:left="2880" w:hanging="720"/>
      </w:pPr>
      <w:r>
        <w:t>B)</w:t>
      </w:r>
      <w:r>
        <w:tab/>
        <w:t xml:space="preserve">Special return visits </w:t>
      </w:r>
    </w:p>
    <w:p w14:paraId="322E44CC" w14:textId="77777777" w:rsidR="00E954EE" w:rsidRDefault="00E954EE" w:rsidP="00433D12">
      <w:pPr>
        <w:widowControl w:val="0"/>
        <w:autoSpaceDE w:val="0"/>
        <w:autoSpaceDN w:val="0"/>
        <w:adjustRightInd w:val="0"/>
      </w:pPr>
    </w:p>
    <w:p w14:paraId="34121815" w14:textId="77777777" w:rsidR="00D200DD" w:rsidRDefault="00D200DD" w:rsidP="00D200DD">
      <w:pPr>
        <w:widowControl w:val="0"/>
        <w:autoSpaceDE w:val="0"/>
        <w:autoSpaceDN w:val="0"/>
        <w:adjustRightInd w:val="0"/>
        <w:ind w:left="3600" w:hanging="720"/>
      </w:pPr>
      <w:proofErr w:type="spellStart"/>
      <w:r>
        <w:t>i</w:t>
      </w:r>
      <w:proofErr w:type="spellEnd"/>
      <w:r>
        <w:t>)</w:t>
      </w:r>
      <w:r>
        <w:tab/>
        <w:t xml:space="preserve">Intrauterine device (IUD) - abdominal palpation, bi-manual exam and speculum exam for visualization of IUD string (two to six weeks after insertion) </w:t>
      </w:r>
    </w:p>
    <w:p w14:paraId="3532AC88" w14:textId="77777777" w:rsidR="00E954EE" w:rsidRDefault="00E954EE" w:rsidP="00433D12">
      <w:pPr>
        <w:widowControl w:val="0"/>
        <w:autoSpaceDE w:val="0"/>
        <w:autoSpaceDN w:val="0"/>
        <w:adjustRightInd w:val="0"/>
      </w:pPr>
    </w:p>
    <w:p w14:paraId="74119B25" w14:textId="77777777" w:rsidR="00D200DD" w:rsidRDefault="00D200DD" w:rsidP="00D200DD">
      <w:pPr>
        <w:widowControl w:val="0"/>
        <w:autoSpaceDE w:val="0"/>
        <w:autoSpaceDN w:val="0"/>
        <w:adjustRightInd w:val="0"/>
        <w:ind w:left="3600" w:hanging="720"/>
      </w:pPr>
      <w:r>
        <w:t>ii)</w:t>
      </w:r>
      <w:r>
        <w:tab/>
        <w:t xml:space="preserve">Pill (for women at high risk) - Blood pressure with interim history after initial three months of use, after second three </w:t>
      </w:r>
      <w:r>
        <w:lastRenderedPageBreak/>
        <w:t xml:space="preserve">months of use, again after six months of use (3-3-7) and then every six months thereafter alternating with annual exams (6-7), for women at high risk because of factors including, but not limited to, age, weight, blood pressure, liver disease, and/or personal habits </w:t>
      </w:r>
    </w:p>
    <w:p w14:paraId="6279CE0E" w14:textId="77777777" w:rsidR="00E954EE" w:rsidRDefault="00E954EE" w:rsidP="00433D12">
      <w:pPr>
        <w:widowControl w:val="0"/>
        <w:autoSpaceDE w:val="0"/>
        <w:autoSpaceDN w:val="0"/>
        <w:adjustRightInd w:val="0"/>
      </w:pPr>
    </w:p>
    <w:p w14:paraId="75E2D369" w14:textId="77777777" w:rsidR="00D200DD" w:rsidRDefault="00D200DD" w:rsidP="00D200DD">
      <w:pPr>
        <w:widowControl w:val="0"/>
        <w:autoSpaceDE w:val="0"/>
        <w:autoSpaceDN w:val="0"/>
        <w:adjustRightInd w:val="0"/>
        <w:ind w:left="3600" w:hanging="720"/>
      </w:pPr>
      <w:r>
        <w:t>iii)</w:t>
      </w:r>
      <w:r>
        <w:tab/>
        <w:t xml:space="preserve">Pill (for women not at high risk) - Blood pressure with interim history after initial three months of use then annual history and examination (including weight, blood pressure, and hematocrit and/or hemoglobin) </w:t>
      </w:r>
    </w:p>
    <w:p w14:paraId="19D56BAB" w14:textId="77777777" w:rsidR="00E954EE" w:rsidRDefault="00E954EE" w:rsidP="00433D12">
      <w:pPr>
        <w:widowControl w:val="0"/>
        <w:autoSpaceDE w:val="0"/>
        <w:autoSpaceDN w:val="0"/>
        <w:adjustRightInd w:val="0"/>
      </w:pPr>
    </w:p>
    <w:p w14:paraId="2B9030CD" w14:textId="77777777" w:rsidR="00D200DD" w:rsidRDefault="00D200DD" w:rsidP="00D200DD">
      <w:pPr>
        <w:widowControl w:val="0"/>
        <w:autoSpaceDE w:val="0"/>
        <w:autoSpaceDN w:val="0"/>
        <w:adjustRightInd w:val="0"/>
        <w:ind w:left="3600" w:hanging="720"/>
      </w:pPr>
      <w:r>
        <w:t>iv)</w:t>
      </w:r>
      <w:r>
        <w:tab/>
        <w:t xml:space="preserve">Diaphragm/cervical cap - recheck fit (approximately two weeks after initial fitting) </w:t>
      </w:r>
    </w:p>
    <w:p w14:paraId="55ACEC5B" w14:textId="77777777" w:rsidR="00E954EE" w:rsidRDefault="00E954EE" w:rsidP="00433D12">
      <w:pPr>
        <w:widowControl w:val="0"/>
        <w:autoSpaceDE w:val="0"/>
        <w:autoSpaceDN w:val="0"/>
        <w:adjustRightInd w:val="0"/>
      </w:pPr>
    </w:p>
    <w:p w14:paraId="65F44EA0" w14:textId="77777777" w:rsidR="00D200DD" w:rsidRDefault="00D200DD" w:rsidP="00D200DD">
      <w:pPr>
        <w:widowControl w:val="0"/>
        <w:autoSpaceDE w:val="0"/>
        <w:autoSpaceDN w:val="0"/>
        <w:adjustRightInd w:val="0"/>
        <w:ind w:left="3600" w:hanging="720"/>
      </w:pPr>
      <w:r>
        <w:t>v)</w:t>
      </w:r>
      <w:r>
        <w:tab/>
        <w:t xml:space="preserve">Problem visit - review of related system(s), appropriate laboratory tests </w:t>
      </w:r>
    </w:p>
    <w:p w14:paraId="68793BB8" w14:textId="77777777" w:rsidR="00E954EE" w:rsidRDefault="00E954EE" w:rsidP="00433D12">
      <w:pPr>
        <w:widowControl w:val="0"/>
        <w:autoSpaceDE w:val="0"/>
        <w:autoSpaceDN w:val="0"/>
        <w:adjustRightInd w:val="0"/>
      </w:pPr>
    </w:p>
    <w:p w14:paraId="0DF4FBC1" w14:textId="77777777" w:rsidR="00D200DD" w:rsidRDefault="00D200DD" w:rsidP="00D200DD">
      <w:pPr>
        <w:widowControl w:val="0"/>
        <w:autoSpaceDE w:val="0"/>
        <w:autoSpaceDN w:val="0"/>
        <w:adjustRightInd w:val="0"/>
        <w:ind w:left="3600" w:hanging="720"/>
      </w:pPr>
      <w:r>
        <w:t>vi)</w:t>
      </w:r>
      <w:r>
        <w:tab/>
        <w:t xml:space="preserve">Norplant - incision check (approximately two weeks after insertion) </w:t>
      </w:r>
    </w:p>
    <w:p w14:paraId="0A6AE2E6" w14:textId="77777777" w:rsidR="00E954EE" w:rsidRDefault="00E954EE" w:rsidP="00433D12">
      <w:pPr>
        <w:widowControl w:val="0"/>
        <w:autoSpaceDE w:val="0"/>
        <w:autoSpaceDN w:val="0"/>
        <w:adjustRightInd w:val="0"/>
      </w:pPr>
    </w:p>
    <w:p w14:paraId="418F457B" w14:textId="77777777" w:rsidR="00D200DD" w:rsidRDefault="00D200DD" w:rsidP="00D200DD">
      <w:pPr>
        <w:widowControl w:val="0"/>
        <w:autoSpaceDE w:val="0"/>
        <w:autoSpaceDN w:val="0"/>
        <w:adjustRightInd w:val="0"/>
        <w:ind w:left="3600" w:hanging="720"/>
      </w:pPr>
      <w:r>
        <w:t>vii)</w:t>
      </w:r>
      <w:r>
        <w:tab/>
        <w:t>Gonorrhea culture as indicated (previous history of Pelvic Inflammatory Disease (</w:t>
      </w:r>
      <w:proofErr w:type="spellStart"/>
      <w:r>
        <w:t>PID</w:t>
      </w:r>
      <w:proofErr w:type="spellEnd"/>
      <w:r>
        <w:t xml:space="preserve">), previous history of Gonorrhea Culturing (GC), potential exposure, symptoms, multiple partners) </w:t>
      </w:r>
    </w:p>
    <w:p w14:paraId="306954CE" w14:textId="77777777" w:rsidR="00E954EE" w:rsidRDefault="00E954EE" w:rsidP="00433D12">
      <w:pPr>
        <w:widowControl w:val="0"/>
        <w:autoSpaceDE w:val="0"/>
        <w:autoSpaceDN w:val="0"/>
        <w:adjustRightInd w:val="0"/>
      </w:pPr>
    </w:p>
    <w:p w14:paraId="53E72380" w14:textId="77777777" w:rsidR="00D200DD" w:rsidRDefault="00D200DD" w:rsidP="00D200DD">
      <w:pPr>
        <w:widowControl w:val="0"/>
        <w:autoSpaceDE w:val="0"/>
        <w:autoSpaceDN w:val="0"/>
        <w:adjustRightInd w:val="0"/>
        <w:ind w:left="2160" w:hanging="720"/>
      </w:pPr>
      <w:r>
        <w:t>3)</w:t>
      </w:r>
      <w:r>
        <w:tab/>
        <w:t xml:space="preserve">Laboratory tests </w:t>
      </w:r>
    </w:p>
    <w:p w14:paraId="6549B5F9" w14:textId="77777777" w:rsidR="00E954EE" w:rsidRDefault="00E954EE" w:rsidP="00D200DD">
      <w:pPr>
        <w:widowControl w:val="0"/>
        <w:autoSpaceDE w:val="0"/>
        <w:autoSpaceDN w:val="0"/>
        <w:adjustRightInd w:val="0"/>
        <w:ind w:left="2880" w:hanging="720"/>
      </w:pPr>
    </w:p>
    <w:p w14:paraId="57D6EE71" w14:textId="77777777" w:rsidR="00D200DD" w:rsidRDefault="00D200DD" w:rsidP="00D200DD">
      <w:pPr>
        <w:widowControl w:val="0"/>
        <w:autoSpaceDE w:val="0"/>
        <w:autoSpaceDN w:val="0"/>
        <w:adjustRightInd w:val="0"/>
        <w:ind w:left="2880" w:hanging="720"/>
      </w:pPr>
      <w:r>
        <w:t>A)</w:t>
      </w:r>
      <w:r>
        <w:tab/>
        <w:t xml:space="preserve">Initial visit </w:t>
      </w:r>
    </w:p>
    <w:p w14:paraId="6B864ED9" w14:textId="77777777" w:rsidR="00E954EE" w:rsidRDefault="00E954EE" w:rsidP="00433D12">
      <w:pPr>
        <w:widowControl w:val="0"/>
        <w:autoSpaceDE w:val="0"/>
        <w:autoSpaceDN w:val="0"/>
        <w:adjustRightInd w:val="0"/>
      </w:pPr>
    </w:p>
    <w:p w14:paraId="1A8BC6F5" w14:textId="77777777" w:rsidR="00D200DD" w:rsidRDefault="00D200DD" w:rsidP="00D200DD">
      <w:pPr>
        <w:widowControl w:val="0"/>
        <w:autoSpaceDE w:val="0"/>
        <w:autoSpaceDN w:val="0"/>
        <w:adjustRightInd w:val="0"/>
        <w:ind w:left="3600" w:hanging="720"/>
      </w:pPr>
      <w:proofErr w:type="spellStart"/>
      <w:r>
        <w:t>i</w:t>
      </w:r>
      <w:proofErr w:type="spellEnd"/>
      <w:r>
        <w:t>)</w:t>
      </w:r>
      <w:r>
        <w:tab/>
        <w:t xml:space="preserve">Hemoglobin or hematocrit </w:t>
      </w:r>
    </w:p>
    <w:p w14:paraId="7F5C5CAC" w14:textId="77777777" w:rsidR="00E954EE" w:rsidRDefault="00E954EE" w:rsidP="00433D12">
      <w:pPr>
        <w:widowControl w:val="0"/>
        <w:autoSpaceDE w:val="0"/>
        <w:autoSpaceDN w:val="0"/>
        <w:adjustRightInd w:val="0"/>
      </w:pPr>
    </w:p>
    <w:p w14:paraId="155C311E" w14:textId="77777777" w:rsidR="00D200DD" w:rsidRDefault="00D200DD" w:rsidP="00D200DD">
      <w:pPr>
        <w:widowControl w:val="0"/>
        <w:autoSpaceDE w:val="0"/>
        <w:autoSpaceDN w:val="0"/>
        <w:adjustRightInd w:val="0"/>
        <w:ind w:left="3600" w:hanging="720"/>
      </w:pPr>
      <w:r>
        <w:t>ii)</w:t>
      </w:r>
      <w:r>
        <w:tab/>
        <w:t xml:space="preserve">Pap smear </w:t>
      </w:r>
    </w:p>
    <w:p w14:paraId="0CD4FE7A" w14:textId="77777777" w:rsidR="00E954EE" w:rsidRDefault="00E954EE" w:rsidP="00433D12">
      <w:pPr>
        <w:widowControl w:val="0"/>
        <w:autoSpaceDE w:val="0"/>
        <w:autoSpaceDN w:val="0"/>
        <w:adjustRightInd w:val="0"/>
      </w:pPr>
    </w:p>
    <w:p w14:paraId="62335919" w14:textId="77777777" w:rsidR="00D200DD" w:rsidRDefault="00D200DD" w:rsidP="00D200DD">
      <w:pPr>
        <w:widowControl w:val="0"/>
        <w:autoSpaceDE w:val="0"/>
        <w:autoSpaceDN w:val="0"/>
        <w:adjustRightInd w:val="0"/>
        <w:ind w:left="3600" w:hanging="720"/>
      </w:pPr>
      <w:r>
        <w:t>iii)</w:t>
      </w:r>
      <w:r>
        <w:tab/>
        <w:t xml:space="preserve">Gonorrhea culture for clients requesting IUD insertion, for those with high potential or exposure, or on request </w:t>
      </w:r>
    </w:p>
    <w:p w14:paraId="66EDF88F" w14:textId="77777777" w:rsidR="00E954EE" w:rsidRDefault="00E954EE" w:rsidP="00433D12">
      <w:pPr>
        <w:widowControl w:val="0"/>
        <w:autoSpaceDE w:val="0"/>
        <w:autoSpaceDN w:val="0"/>
        <w:adjustRightInd w:val="0"/>
      </w:pPr>
    </w:p>
    <w:p w14:paraId="5265760B" w14:textId="77777777" w:rsidR="00D200DD" w:rsidRDefault="00D200DD" w:rsidP="00D200DD">
      <w:pPr>
        <w:widowControl w:val="0"/>
        <w:autoSpaceDE w:val="0"/>
        <w:autoSpaceDN w:val="0"/>
        <w:adjustRightInd w:val="0"/>
        <w:ind w:left="3600" w:hanging="720"/>
      </w:pPr>
      <w:r>
        <w:t>iv)</w:t>
      </w:r>
      <w:r>
        <w:tab/>
        <w:t xml:space="preserve">Urinalysis for protein and glucose </w:t>
      </w:r>
    </w:p>
    <w:p w14:paraId="196E53A6" w14:textId="77777777" w:rsidR="00E954EE" w:rsidRDefault="00E954EE" w:rsidP="00433D12">
      <w:pPr>
        <w:widowControl w:val="0"/>
        <w:autoSpaceDE w:val="0"/>
        <w:autoSpaceDN w:val="0"/>
        <w:adjustRightInd w:val="0"/>
      </w:pPr>
    </w:p>
    <w:p w14:paraId="388BBE01" w14:textId="77777777" w:rsidR="00D200DD" w:rsidRDefault="00D200DD" w:rsidP="00D200DD">
      <w:pPr>
        <w:widowControl w:val="0"/>
        <w:autoSpaceDE w:val="0"/>
        <w:autoSpaceDN w:val="0"/>
        <w:adjustRightInd w:val="0"/>
        <w:ind w:left="2880" w:hanging="720"/>
      </w:pPr>
      <w:r>
        <w:t>B)</w:t>
      </w:r>
      <w:r>
        <w:tab/>
        <w:t xml:space="preserve">Annual visits </w:t>
      </w:r>
    </w:p>
    <w:p w14:paraId="6404F6C4" w14:textId="77777777" w:rsidR="00E954EE" w:rsidRDefault="00E954EE" w:rsidP="00433D12">
      <w:pPr>
        <w:widowControl w:val="0"/>
        <w:autoSpaceDE w:val="0"/>
        <w:autoSpaceDN w:val="0"/>
        <w:adjustRightInd w:val="0"/>
      </w:pPr>
    </w:p>
    <w:p w14:paraId="2D7BA534" w14:textId="77777777" w:rsidR="00D200DD" w:rsidRDefault="00D200DD" w:rsidP="00D200DD">
      <w:pPr>
        <w:widowControl w:val="0"/>
        <w:autoSpaceDE w:val="0"/>
        <w:autoSpaceDN w:val="0"/>
        <w:adjustRightInd w:val="0"/>
        <w:ind w:left="3600" w:hanging="720"/>
      </w:pPr>
      <w:proofErr w:type="spellStart"/>
      <w:r>
        <w:t>i</w:t>
      </w:r>
      <w:proofErr w:type="spellEnd"/>
      <w:r>
        <w:t>)</w:t>
      </w:r>
      <w:r>
        <w:tab/>
        <w:t xml:space="preserve">Hemoglobin or hematocrit </w:t>
      </w:r>
    </w:p>
    <w:p w14:paraId="7B7D9A39" w14:textId="77777777" w:rsidR="00E954EE" w:rsidRDefault="00E954EE" w:rsidP="00433D12">
      <w:pPr>
        <w:widowControl w:val="0"/>
        <w:autoSpaceDE w:val="0"/>
        <w:autoSpaceDN w:val="0"/>
        <w:adjustRightInd w:val="0"/>
      </w:pPr>
    </w:p>
    <w:p w14:paraId="1C9270D9" w14:textId="77777777" w:rsidR="00D200DD" w:rsidRDefault="00D200DD" w:rsidP="00D200DD">
      <w:pPr>
        <w:widowControl w:val="0"/>
        <w:autoSpaceDE w:val="0"/>
        <w:autoSpaceDN w:val="0"/>
        <w:adjustRightInd w:val="0"/>
        <w:ind w:left="3600" w:hanging="720"/>
      </w:pPr>
      <w:r>
        <w:t>ii)</w:t>
      </w:r>
      <w:r>
        <w:tab/>
        <w:t xml:space="preserve">Pap smear </w:t>
      </w:r>
    </w:p>
    <w:p w14:paraId="38FFFD4A" w14:textId="77777777" w:rsidR="00E954EE" w:rsidRDefault="00E954EE" w:rsidP="00433D12">
      <w:pPr>
        <w:widowControl w:val="0"/>
        <w:autoSpaceDE w:val="0"/>
        <w:autoSpaceDN w:val="0"/>
        <w:adjustRightInd w:val="0"/>
      </w:pPr>
    </w:p>
    <w:p w14:paraId="4FA4CC29" w14:textId="77777777" w:rsidR="00D200DD" w:rsidRDefault="00D200DD" w:rsidP="00D200DD">
      <w:pPr>
        <w:widowControl w:val="0"/>
        <w:autoSpaceDE w:val="0"/>
        <w:autoSpaceDN w:val="0"/>
        <w:adjustRightInd w:val="0"/>
        <w:ind w:left="3600" w:hanging="720"/>
      </w:pPr>
      <w:r>
        <w:t>iii)</w:t>
      </w:r>
      <w:r>
        <w:tab/>
        <w:t>Gonorrhea culture for clients with previous history of pelvic inflammatory disease (</w:t>
      </w:r>
      <w:proofErr w:type="spellStart"/>
      <w:r>
        <w:t>PID</w:t>
      </w:r>
      <w:proofErr w:type="spellEnd"/>
      <w:r>
        <w:t xml:space="preserve">), previous history of </w:t>
      </w:r>
      <w:r w:rsidR="007B7535">
        <w:lastRenderedPageBreak/>
        <w:t>go</w:t>
      </w:r>
      <w:r>
        <w:t>nor</w:t>
      </w:r>
      <w:r w:rsidR="007B7535">
        <w:t>r</w:t>
      </w:r>
      <w:r>
        <w:t xml:space="preserve">hea, multiple partners, new partner(s), on client request and clients requesting IUD insertion </w:t>
      </w:r>
    </w:p>
    <w:p w14:paraId="0039174B" w14:textId="77777777" w:rsidR="00E954EE" w:rsidRDefault="00E954EE" w:rsidP="00433D12">
      <w:pPr>
        <w:widowControl w:val="0"/>
        <w:autoSpaceDE w:val="0"/>
        <w:autoSpaceDN w:val="0"/>
        <w:adjustRightInd w:val="0"/>
      </w:pPr>
    </w:p>
    <w:p w14:paraId="293F35EB" w14:textId="77777777" w:rsidR="00D200DD" w:rsidRDefault="00D200DD" w:rsidP="00D200DD">
      <w:pPr>
        <w:widowControl w:val="0"/>
        <w:autoSpaceDE w:val="0"/>
        <w:autoSpaceDN w:val="0"/>
        <w:adjustRightInd w:val="0"/>
        <w:ind w:left="2880" w:hanging="720"/>
      </w:pPr>
      <w:r>
        <w:t>C)</w:t>
      </w:r>
      <w:r>
        <w:tab/>
        <w:t xml:space="preserve">Special tests as indicated </w:t>
      </w:r>
    </w:p>
    <w:p w14:paraId="79044F83" w14:textId="77777777" w:rsidR="00E954EE" w:rsidRDefault="00E954EE" w:rsidP="00433D12">
      <w:pPr>
        <w:widowControl w:val="0"/>
        <w:autoSpaceDE w:val="0"/>
        <w:autoSpaceDN w:val="0"/>
        <w:adjustRightInd w:val="0"/>
      </w:pPr>
    </w:p>
    <w:p w14:paraId="356B4655" w14:textId="77777777" w:rsidR="00D200DD" w:rsidRDefault="00D200DD" w:rsidP="00D200DD">
      <w:pPr>
        <w:widowControl w:val="0"/>
        <w:autoSpaceDE w:val="0"/>
        <w:autoSpaceDN w:val="0"/>
        <w:adjustRightInd w:val="0"/>
        <w:ind w:left="3600" w:hanging="720"/>
      </w:pPr>
      <w:proofErr w:type="spellStart"/>
      <w:r>
        <w:t>i</w:t>
      </w:r>
      <w:proofErr w:type="spellEnd"/>
      <w:r>
        <w:t>)</w:t>
      </w:r>
      <w:r>
        <w:tab/>
        <w:t xml:space="preserve">Pregnancy test </w:t>
      </w:r>
    </w:p>
    <w:p w14:paraId="6F75FA86" w14:textId="77777777" w:rsidR="00E954EE" w:rsidRDefault="00E954EE" w:rsidP="00433D12">
      <w:pPr>
        <w:widowControl w:val="0"/>
        <w:autoSpaceDE w:val="0"/>
        <w:autoSpaceDN w:val="0"/>
        <w:adjustRightInd w:val="0"/>
      </w:pPr>
    </w:p>
    <w:p w14:paraId="1C18EA1B" w14:textId="77777777" w:rsidR="00D200DD" w:rsidRDefault="00D200DD" w:rsidP="00D200DD">
      <w:pPr>
        <w:widowControl w:val="0"/>
        <w:autoSpaceDE w:val="0"/>
        <w:autoSpaceDN w:val="0"/>
        <w:adjustRightInd w:val="0"/>
        <w:ind w:left="3600" w:hanging="720"/>
      </w:pPr>
      <w:r>
        <w:t>ii)</w:t>
      </w:r>
      <w:r>
        <w:tab/>
        <w:t xml:space="preserve">Wet smear </w:t>
      </w:r>
    </w:p>
    <w:p w14:paraId="02D9D85E" w14:textId="77777777" w:rsidR="00E954EE" w:rsidRDefault="00E954EE" w:rsidP="00433D12">
      <w:pPr>
        <w:widowControl w:val="0"/>
        <w:autoSpaceDE w:val="0"/>
        <w:autoSpaceDN w:val="0"/>
        <w:adjustRightInd w:val="0"/>
      </w:pPr>
    </w:p>
    <w:p w14:paraId="7A4E375B" w14:textId="77777777" w:rsidR="00D200DD" w:rsidRDefault="00D200DD" w:rsidP="00D200DD">
      <w:pPr>
        <w:widowControl w:val="0"/>
        <w:autoSpaceDE w:val="0"/>
        <w:autoSpaceDN w:val="0"/>
        <w:adjustRightInd w:val="0"/>
        <w:ind w:left="3600" w:hanging="720"/>
      </w:pPr>
      <w:r>
        <w:t>iii)</w:t>
      </w:r>
      <w:r>
        <w:tab/>
        <w:t xml:space="preserve">Urine culture and sensitivities </w:t>
      </w:r>
    </w:p>
    <w:p w14:paraId="25AE9A85" w14:textId="77777777" w:rsidR="00E954EE" w:rsidRDefault="00E954EE" w:rsidP="00433D12">
      <w:pPr>
        <w:widowControl w:val="0"/>
        <w:autoSpaceDE w:val="0"/>
        <w:autoSpaceDN w:val="0"/>
        <w:adjustRightInd w:val="0"/>
      </w:pPr>
    </w:p>
    <w:p w14:paraId="366A9F7B" w14:textId="77777777" w:rsidR="00D200DD" w:rsidRDefault="00D200DD" w:rsidP="00D200DD">
      <w:pPr>
        <w:widowControl w:val="0"/>
        <w:autoSpaceDE w:val="0"/>
        <w:autoSpaceDN w:val="0"/>
        <w:adjustRightInd w:val="0"/>
        <w:ind w:left="3600" w:hanging="720"/>
      </w:pPr>
      <w:r>
        <w:t>iv)</w:t>
      </w:r>
      <w:r>
        <w:tab/>
        <w:t xml:space="preserve">Blood sugars </w:t>
      </w:r>
    </w:p>
    <w:p w14:paraId="3375103F" w14:textId="77777777" w:rsidR="00E954EE" w:rsidRDefault="00E954EE" w:rsidP="00433D12">
      <w:pPr>
        <w:widowControl w:val="0"/>
        <w:autoSpaceDE w:val="0"/>
        <w:autoSpaceDN w:val="0"/>
        <w:adjustRightInd w:val="0"/>
      </w:pPr>
    </w:p>
    <w:p w14:paraId="2CFCFD35" w14:textId="77777777" w:rsidR="00D200DD" w:rsidRDefault="00D200DD" w:rsidP="00D200DD">
      <w:pPr>
        <w:widowControl w:val="0"/>
        <w:autoSpaceDE w:val="0"/>
        <w:autoSpaceDN w:val="0"/>
        <w:adjustRightInd w:val="0"/>
        <w:ind w:left="3600" w:hanging="720"/>
      </w:pPr>
      <w:r>
        <w:t>v)</w:t>
      </w:r>
      <w:r>
        <w:tab/>
        <w:t xml:space="preserve">T(3), T(4), TSH (thyroid hormones) </w:t>
      </w:r>
    </w:p>
    <w:p w14:paraId="008A9633" w14:textId="77777777" w:rsidR="00E954EE" w:rsidRDefault="00E954EE" w:rsidP="00433D12">
      <w:pPr>
        <w:widowControl w:val="0"/>
        <w:autoSpaceDE w:val="0"/>
        <w:autoSpaceDN w:val="0"/>
        <w:adjustRightInd w:val="0"/>
      </w:pPr>
    </w:p>
    <w:p w14:paraId="5FB0E1FD" w14:textId="77777777" w:rsidR="00D200DD" w:rsidRDefault="00D200DD" w:rsidP="00D200DD">
      <w:pPr>
        <w:widowControl w:val="0"/>
        <w:autoSpaceDE w:val="0"/>
        <w:autoSpaceDN w:val="0"/>
        <w:adjustRightInd w:val="0"/>
        <w:ind w:left="3600" w:hanging="720"/>
      </w:pPr>
      <w:r>
        <w:t>vi)</w:t>
      </w:r>
      <w:r>
        <w:tab/>
        <w:t xml:space="preserve">White blood count (WBC) and differential </w:t>
      </w:r>
    </w:p>
    <w:p w14:paraId="1FDAA159" w14:textId="77777777" w:rsidR="00E954EE" w:rsidRDefault="00E954EE" w:rsidP="00433D12">
      <w:pPr>
        <w:widowControl w:val="0"/>
        <w:autoSpaceDE w:val="0"/>
        <w:autoSpaceDN w:val="0"/>
        <w:adjustRightInd w:val="0"/>
      </w:pPr>
    </w:p>
    <w:p w14:paraId="216C8AA2" w14:textId="77777777" w:rsidR="00D200DD" w:rsidRDefault="00D200DD" w:rsidP="00D200DD">
      <w:pPr>
        <w:widowControl w:val="0"/>
        <w:autoSpaceDE w:val="0"/>
        <w:autoSpaceDN w:val="0"/>
        <w:adjustRightInd w:val="0"/>
        <w:ind w:left="3600" w:hanging="720"/>
      </w:pPr>
      <w:r>
        <w:t>vii)</w:t>
      </w:r>
      <w:r>
        <w:tab/>
        <w:t xml:space="preserve">Rubella titer if not known </w:t>
      </w:r>
    </w:p>
    <w:p w14:paraId="5C0F1E46" w14:textId="77777777" w:rsidR="00E954EE" w:rsidRDefault="00E954EE" w:rsidP="00433D12">
      <w:pPr>
        <w:widowControl w:val="0"/>
        <w:autoSpaceDE w:val="0"/>
        <w:autoSpaceDN w:val="0"/>
        <w:adjustRightInd w:val="0"/>
      </w:pPr>
    </w:p>
    <w:p w14:paraId="4B0950D3" w14:textId="77777777" w:rsidR="00D200DD" w:rsidRDefault="00D200DD" w:rsidP="00D200DD">
      <w:pPr>
        <w:widowControl w:val="0"/>
        <w:autoSpaceDE w:val="0"/>
        <w:autoSpaceDN w:val="0"/>
        <w:adjustRightInd w:val="0"/>
        <w:ind w:left="3600" w:hanging="720"/>
      </w:pPr>
      <w:r>
        <w:t>viii)</w:t>
      </w:r>
      <w:r>
        <w:tab/>
        <w:t xml:space="preserve">Sickle cell screen if indicated and not known </w:t>
      </w:r>
    </w:p>
    <w:p w14:paraId="3F6E8FFC" w14:textId="77777777" w:rsidR="00E954EE" w:rsidRDefault="00E954EE" w:rsidP="00433D12">
      <w:pPr>
        <w:widowControl w:val="0"/>
        <w:autoSpaceDE w:val="0"/>
        <w:autoSpaceDN w:val="0"/>
        <w:adjustRightInd w:val="0"/>
      </w:pPr>
    </w:p>
    <w:p w14:paraId="0F968E84" w14:textId="77777777" w:rsidR="00D200DD" w:rsidRDefault="00D200DD" w:rsidP="00D200DD">
      <w:pPr>
        <w:widowControl w:val="0"/>
        <w:autoSpaceDE w:val="0"/>
        <w:autoSpaceDN w:val="0"/>
        <w:adjustRightInd w:val="0"/>
        <w:ind w:left="3600" w:hanging="720"/>
      </w:pPr>
      <w:r>
        <w:t>ix)</w:t>
      </w:r>
      <w:r>
        <w:tab/>
        <w:t xml:space="preserve">Herpes titer/culture </w:t>
      </w:r>
    </w:p>
    <w:p w14:paraId="1DE61ADF" w14:textId="77777777" w:rsidR="00E954EE" w:rsidRDefault="00E954EE" w:rsidP="00433D12">
      <w:pPr>
        <w:widowControl w:val="0"/>
        <w:autoSpaceDE w:val="0"/>
        <w:autoSpaceDN w:val="0"/>
        <w:adjustRightInd w:val="0"/>
      </w:pPr>
    </w:p>
    <w:p w14:paraId="1FA1AA57" w14:textId="77777777" w:rsidR="00D200DD" w:rsidRDefault="00D200DD" w:rsidP="00D200DD">
      <w:pPr>
        <w:widowControl w:val="0"/>
        <w:autoSpaceDE w:val="0"/>
        <w:autoSpaceDN w:val="0"/>
        <w:adjustRightInd w:val="0"/>
        <w:ind w:left="3600" w:hanging="720"/>
      </w:pPr>
      <w:r>
        <w:t>x)</w:t>
      </w:r>
      <w:r>
        <w:tab/>
        <w:t xml:space="preserve">Blood group and Rh type </w:t>
      </w:r>
    </w:p>
    <w:p w14:paraId="18109078" w14:textId="77777777" w:rsidR="00E954EE" w:rsidRDefault="00E954EE" w:rsidP="00433D12">
      <w:pPr>
        <w:widowControl w:val="0"/>
        <w:autoSpaceDE w:val="0"/>
        <w:autoSpaceDN w:val="0"/>
        <w:adjustRightInd w:val="0"/>
      </w:pPr>
    </w:p>
    <w:p w14:paraId="4E82FC4C" w14:textId="77777777" w:rsidR="00D200DD" w:rsidRDefault="00D200DD" w:rsidP="00D200DD">
      <w:pPr>
        <w:widowControl w:val="0"/>
        <w:autoSpaceDE w:val="0"/>
        <w:autoSpaceDN w:val="0"/>
        <w:adjustRightInd w:val="0"/>
        <w:ind w:left="3600" w:hanging="720"/>
      </w:pPr>
      <w:r>
        <w:t>xi)</w:t>
      </w:r>
      <w:r>
        <w:tab/>
        <w:t>VDRL/</w:t>
      </w:r>
      <w:proofErr w:type="spellStart"/>
      <w:r>
        <w:t>RPR</w:t>
      </w:r>
      <w:proofErr w:type="spellEnd"/>
      <w:r>
        <w:t xml:space="preserve">/serology (test for syphilis) </w:t>
      </w:r>
    </w:p>
    <w:p w14:paraId="1215CC00" w14:textId="77777777" w:rsidR="00E954EE" w:rsidRDefault="00E954EE" w:rsidP="00433D12">
      <w:pPr>
        <w:widowControl w:val="0"/>
        <w:autoSpaceDE w:val="0"/>
        <w:autoSpaceDN w:val="0"/>
        <w:adjustRightInd w:val="0"/>
      </w:pPr>
    </w:p>
    <w:p w14:paraId="693FCE0D" w14:textId="77777777" w:rsidR="00D200DD" w:rsidRDefault="00D200DD" w:rsidP="00D200DD">
      <w:pPr>
        <w:widowControl w:val="0"/>
        <w:autoSpaceDE w:val="0"/>
        <w:autoSpaceDN w:val="0"/>
        <w:adjustRightInd w:val="0"/>
        <w:ind w:left="3600" w:hanging="720"/>
      </w:pPr>
      <w:r>
        <w:t>xii)</w:t>
      </w:r>
      <w:r>
        <w:tab/>
        <w:t xml:space="preserve">Liver studies </w:t>
      </w:r>
    </w:p>
    <w:p w14:paraId="4FD0AF73" w14:textId="77777777" w:rsidR="00E954EE" w:rsidRDefault="00E954EE" w:rsidP="00433D12">
      <w:pPr>
        <w:widowControl w:val="0"/>
        <w:autoSpaceDE w:val="0"/>
        <w:autoSpaceDN w:val="0"/>
        <w:adjustRightInd w:val="0"/>
      </w:pPr>
    </w:p>
    <w:p w14:paraId="13E7A9BE" w14:textId="77777777" w:rsidR="00D200DD" w:rsidRDefault="00D200DD" w:rsidP="00D200DD">
      <w:pPr>
        <w:widowControl w:val="0"/>
        <w:autoSpaceDE w:val="0"/>
        <w:autoSpaceDN w:val="0"/>
        <w:adjustRightInd w:val="0"/>
        <w:ind w:left="3600" w:hanging="720"/>
      </w:pPr>
      <w:r>
        <w:t>xiii)</w:t>
      </w:r>
      <w:r>
        <w:tab/>
        <w:t xml:space="preserve">Chlamydia test </w:t>
      </w:r>
    </w:p>
    <w:p w14:paraId="3967A522" w14:textId="77777777" w:rsidR="00E954EE" w:rsidRDefault="00E954EE" w:rsidP="00433D12">
      <w:pPr>
        <w:widowControl w:val="0"/>
        <w:autoSpaceDE w:val="0"/>
        <w:autoSpaceDN w:val="0"/>
        <w:adjustRightInd w:val="0"/>
      </w:pPr>
    </w:p>
    <w:p w14:paraId="5836CB4A" w14:textId="77777777" w:rsidR="00D200DD" w:rsidRDefault="00D200DD" w:rsidP="00D200DD">
      <w:pPr>
        <w:widowControl w:val="0"/>
        <w:autoSpaceDE w:val="0"/>
        <w:autoSpaceDN w:val="0"/>
        <w:adjustRightInd w:val="0"/>
        <w:ind w:left="1440" w:hanging="720"/>
      </w:pPr>
      <w:r>
        <w:t>d)</w:t>
      </w:r>
      <w:r>
        <w:tab/>
        <w:t xml:space="preserve">Infertility services </w:t>
      </w:r>
    </w:p>
    <w:p w14:paraId="4921A9BA" w14:textId="77777777" w:rsidR="00E954EE" w:rsidRDefault="00E954EE" w:rsidP="00433D12">
      <w:pPr>
        <w:widowControl w:val="0"/>
        <w:autoSpaceDE w:val="0"/>
        <w:autoSpaceDN w:val="0"/>
        <w:adjustRightInd w:val="0"/>
      </w:pPr>
    </w:p>
    <w:p w14:paraId="2B79283A" w14:textId="77777777" w:rsidR="00D200DD" w:rsidRDefault="00D200DD" w:rsidP="00D200DD">
      <w:pPr>
        <w:widowControl w:val="0"/>
        <w:autoSpaceDE w:val="0"/>
        <w:autoSpaceDN w:val="0"/>
        <w:adjustRightInd w:val="0"/>
        <w:ind w:left="2160" w:hanging="720"/>
      </w:pPr>
      <w:r>
        <w:t>1)</w:t>
      </w:r>
      <w:r>
        <w:tab/>
        <w:t xml:space="preserve">Initial infertility history </w:t>
      </w:r>
    </w:p>
    <w:p w14:paraId="620902DF" w14:textId="77777777" w:rsidR="00E954EE" w:rsidRDefault="00E954EE" w:rsidP="00433D12">
      <w:pPr>
        <w:widowControl w:val="0"/>
        <w:autoSpaceDE w:val="0"/>
        <w:autoSpaceDN w:val="0"/>
        <w:adjustRightInd w:val="0"/>
      </w:pPr>
    </w:p>
    <w:p w14:paraId="0EC021FF" w14:textId="77777777" w:rsidR="00D200DD" w:rsidRDefault="00D200DD" w:rsidP="00D200DD">
      <w:pPr>
        <w:widowControl w:val="0"/>
        <w:autoSpaceDE w:val="0"/>
        <w:autoSpaceDN w:val="0"/>
        <w:adjustRightInd w:val="0"/>
        <w:ind w:left="2160" w:hanging="720"/>
      </w:pPr>
      <w:r>
        <w:t>2)</w:t>
      </w:r>
      <w:r>
        <w:tab/>
        <w:t xml:space="preserve">Education </w:t>
      </w:r>
    </w:p>
    <w:p w14:paraId="7BE4E636" w14:textId="77777777" w:rsidR="00E954EE" w:rsidRDefault="00E954EE" w:rsidP="00433D12">
      <w:pPr>
        <w:widowControl w:val="0"/>
        <w:autoSpaceDE w:val="0"/>
        <w:autoSpaceDN w:val="0"/>
        <w:adjustRightInd w:val="0"/>
      </w:pPr>
    </w:p>
    <w:p w14:paraId="176096C3" w14:textId="77777777" w:rsidR="00D200DD" w:rsidRDefault="00D200DD" w:rsidP="00D200DD">
      <w:pPr>
        <w:widowControl w:val="0"/>
        <w:autoSpaceDE w:val="0"/>
        <w:autoSpaceDN w:val="0"/>
        <w:adjustRightInd w:val="0"/>
        <w:ind w:left="2160" w:hanging="720"/>
      </w:pPr>
      <w:r>
        <w:t>3)</w:t>
      </w:r>
      <w:r>
        <w:tab/>
        <w:t xml:space="preserve">Physical exam (same as initial visit) </w:t>
      </w:r>
    </w:p>
    <w:p w14:paraId="6F84751A" w14:textId="77777777" w:rsidR="00E954EE" w:rsidRDefault="00E954EE" w:rsidP="00433D12">
      <w:pPr>
        <w:widowControl w:val="0"/>
        <w:autoSpaceDE w:val="0"/>
        <w:autoSpaceDN w:val="0"/>
        <w:adjustRightInd w:val="0"/>
      </w:pPr>
    </w:p>
    <w:p w14:paraId="478D6479" w14:textId="77777777" w:rsidR="00D200DD" w:rsidRDefault="00D200DD" w:rsidP="00D200DD">
      <w:pPr>
        <w:widowControl w:val="0"/>
        <w:autoSpaceDE w:val="0"/>
        <w:autoSpaceDN w:val="0"/>
        <w:adjustRightInd w:val="0"/>
        <w:ind w:left="2160" w:hanging="720"/>
      </w:pPr>
      <w:r>
        <w:t>4)</w:t>
      </w:r>
      <w:r>
        <w:tab/>
        <w:t xml:space="preserve">Laboratory tests (same as initial visit) </w:t>
      </w:r>
    </w:p>
    <w:p w14:paraId="165463E1" w14:textId="77777777" w:rsidR="00E954EE" w:rsidRDefault="00E954EE" w:rsidP="00433D12">
      <w:pPr>
        <w:widowControl w:val="0"/>
        <w:autoSpaceDE w:val="0"/>
        <w:autoSpaceDN w:val="0"/>
        <w:adjustRightInd w:val="0"/>
      </w:pPr>
    </w:p>
    <w:p w14:paraId="3E88741F" w14:textId="77777777" w:rsidR="00D200DD" w:rsidRDefault="00D200DD" w:rsidP="00D200DD">
      <w:pPr>
        <w:widowControl w:val="0"/>
        <w:autoSpaceDE w:val="0"/>
        <w:autoSpaceDN w:val="0"/>
        <w:adjustRightInd w:val="0"/>
        <w:ind w:left="2160" w:hanging="720"/>
      </w:pPr>
      <w:r>
        <w:t>5)</w:t>
      </w:r>
      <w:r>
        <w:tab/>
        <w:t xml:space="preserve">Counseling </w:t>
      </w:r>
    </w:p>
    <w:p w14:paraId="13DBAABF" w14:textId="77777777" w:rsidR="00E954EE" w:rsidRDefault="00E954EE" w:rsidP="00433D12">
      <w:pPr>
        <w:widowControl w:val="0"/>
        <w:autoSpaceDE w:val="0"/>
        <w:autoSpaceDN w:val="0"/>
        <w:adjustRightInd w:val="0"/>
      </w:pPr>
    </w:p>
    <w:p w14:paraId="6D3220EC" w14:textId="77777777" w:rsidR="00D200DD" w:rsidRDefault="00D200DD" w:rsidP="00D200DD">
      <w:pPr>
        <w:widowControl w:val="0"/>
        <w:autoSpaceDE w:val="0"/>
        <w:autoSpaceDN w:val="0"/>
        <w:adjustRightInd w:val="0"/>
        <w:ind w:left="2160" w:hanging="720"/>
      </w:pPr>
      <w:r>
        <w:t>6)</w:t>
      </w:r>
      <w:r>
        <w:tab/>
        <w:t xml:space="preserve">Referral as indicated </w:t>
      </w:r>
    </w:p>
    <w:p w14:paraId="3725FF23" w14:textId="77777777" w:rsidR="00E954EE" w:rsidRDefault="00E954EE" w:rsidP="00433D12">
      <w:pPr>
        <w:widowControl w:val="0"/>
        <w:autoSpaceDE w:val="0"/>
        <w:autoSpaceDN w:val="0"/>
        <w:adjustRightInd w:val="0"/>
      </w:pPr>
    </w:p>
    <w:p w14:paraId="47B9AFDD" w14:textId="77777777" w:rsidR="00D200DD" w:rsidRDefault="00D200DD" w:rsidP="00D200DD">
      <w:pPr>
        <w:widowControl w:val="0"/>
        <w:autoSpaceDE w:val="0"/>
        <w:autoSpaceDN w:val="0"/>
        <w:adjustRightInd w:val="0"/>
        <w:ind w:left="1440" w:hanging="720"/>
      </w:pPr>
      <w:r>
        <w:t>e)</w:t>
      </w:r>
      <w:r>
        <w:tab/>
        <w:t xml:space="preserve">Pregnancy Services </w:t>
      </w:r>
    </w:p>
    <w:p w14:paraId="399C9C6F" w14:textId="77777777" w:rsidR="00E954EE" w:rsidRDefault="00E954EE" w:rsidP="00433D12">
      <w:pPr>
        <w:widowControl w:val="0"/>
        <w:autoSpaceDE w:val="0"/>
        <w:autoSpaceDN w:val="0"/>
        <w:adjustRightInd w:val="0"/>
      </w:pPr>
    </w:p>
    <w:p w14:paraId="482A1E6C" w14:textId="77777777" w:rsidR="00D200DD" w:rsidRDefault="00D200DD" w:rsidP="00D200DD">
      <w:pPr>
        <w:widowControl w:val="0"/>
        <w:autoSpaceDE w:val="0"/>
        <w:autoSpaceDN w:val="0"/>
        <w:adjustRightInd w:val="0"/>
        <w:ind w:left="2160" w:hanging="720"/>
      </w:pPr>
      <w:r>
        <w:t>1)</w:t>
      </w:r>
      <w:r>
        <w:tab/>
        <w:t xml:space="preserve">Pregnancy testing </w:t>
      </w:r>
    </w:p>
    <w:p w14:paraId="12DDF5BF" w14:textId="77777777" w:rsidR="00E954EE" w:rsidRDefault="00E954EE" w:rsidP="00433D12">
      <w:pPr>
        <w:widowControl w:val="0"/>
        <w:autoSpaceDE w:val="0"/>
        <w:autoSpaceDN w:val="0"/>
        <w:adjustRightInd w:val="0"/>
      </w:pPr>
    </w:p>
    <w:p w14:paraId="68295210" w14:textId="77777777" w:rsidR="00D200DD" w:rsidRDefault="00D200DD" w:rsidP="00D200DD">
      <w:pPr>
        <w:widowControl w:val="0"/>
        <w:autoSpaceDE w:val="0"/>
        <w:autoSpaceDN w:val="0"/>
        <w:adjustRightInd w:val="0"/>
        <w:ind w:left="2160" w:hanging="720"/>
      </w:pPr>
      <w:r>
        <w:t>2)</w:t>
      </w:r>
      <w:r>
        <w:tab/>
        <w:t xml:space="preserve">History and physical exam for confirmation </w:t>
      </w:r>
    </w:p>
    <w:p w14:paraId="143E1A10" w14:textId="77777777" w:rsidR="00E954EE" w:rsidRDefault="00E954EE" w:rsidP="00433D12">
      <w:pPr>
        <w:widowControl w:val="0"/>
        <w:autoSpaceDE w:val="0"/>
        <w:autoSpaceDN w:val="0"/>
        <w:adjustRightInd w:val="0"/>
      </w:pPr>
    </w:p>
    <w:p w14:paraId="2D7AA105" w14:textId="77777777" w:rsidR="00D200DD" w:rsidRDefault="00D200DD" w:rsidP="00D200DD">
      <w:pPr>
        <w:widowControl w:val="0"/>
        <w:autoSpaceDE w:val="0"/>
        <w:autoSpaceDN w:val="0"/>
        <w:adjustRightInd w:val="0"/>
        <w:ind w:left="2160" w:hanging="720"/>
      </w:pPr>
      <w:r>
        <w:t>3)</w:t>
      </w:r>
      <w:r>
        <w:tab/>
        <w:t xml:space="preserve">Nondirective counseling on all options if test is positive, and referral as requested </w:t>
      </w:r>
    </w:p>
    <w:p w14:paraId="5480020D" w14:textId="77777777" w:rsidR="00E954EE" w:rsidRDefault="00E954EE" w:rsidP="00433D12">
      <w:pPr>
        <w:widowControl w:val="0"/>
        <w:autoSpaceDE w:val="0"/>
        <w:autoSpaceDN w:val="0"/>
        <w:adjustRightInd w:val="0"/>
      </w:pPr>
    </w:p>
    <w:p w14:paraId="4DDB8044" w14:textId="77777777" w:rsidR="00D200DD" w:rsidRDefault="00D200DD" w:rsidP="00D200DD">
      <w:pPr>
        <w:widowControl w:val="0"/>
        <w:autoSpaceDE w:val="0"/>
        <w:autoSpaceDN w:val="0"/>
        <w:adjustRightInd w:val="0"/>
        <w:ind w:left="2160" w:hanging="720"/>
      </w:pPr>
      <w:r>
        <w:t>4)</w:t>
      </w:r>
      <w:r>
        <w:tab/>
        <w:t xml:space="preserve">Family planning information if test is negative </w:t>
      </w:r>
    </w:p>
    <w:p w14:paraId="78D49ED8" w14:textId="77777777" w:rsidR="00E954EE" w:rsidRDefault="00E954EE" w:rsidP="00433D12">
      <w:pPr>
        <w:widowControl w:val="0"/>
        <w:autoSpaceDE w:val="0"/>
        <w:autoSpaceDN w:val="0"/>
        <w:adjustRightInd w:val="0"/>
      </w:pPr>
    </w:p>
    <w:p w14:paraId="0FDEC520" w14:textId="77777777" w:rsidR="00D200DD" w:rsidRDefault="00D200DD" w:rsidP="00D200DD">
      <w:pPr>
        <w:widowControl w:val="0"/>
        <w:autoSpaceDE w:val="0"/>
        <w:autoSpaceDN w:val="0"/>
        <w:adjustRightInd w:val="0"/>
        <w:ind w:left="1440" w:hanging="720"/>
      </w:pPr>
      <w:r>
        <w:t>f)</w:t>
      </w:r>
      <w:r>
        <w:tab/>
        <w:t xml:space="preserve">Adolescent Services </w:t>
      </w:r>
    </w:p>
    <w:p w14:paraId="703D0B74" w14:textId="77777777" w:rsidR="00E954EE" w:rsidRDefault="00E954EE" w:rsidP="00433D12">
      <w:pPr>
        <w:widowControl w:val="0"/>
        <w:autoSpaceDE w:val="0"/>
        <w:autoSpaceDN w:val="0"/>
        <w:adjustRightInd w:val="0"/>
      </w:pPr>
    </w:p>
    <w:p w14:paraId="70ED4F22" w14:textId="77777777" w:rsidR="00D200DD" w:rsidRDefault="00D200DD" w:rsidP="00D200DD">
      <w:pPr>
        <w:widowControl w:val="0"/>
        <w:autoSpaceDE w:val="0"/>
        <w:autoSpaceDN w:val="0"/>
        <w:adjustRightInd w:val="0"/>
        <w:ind w:left="2160" w:hanging="720"/>
      </w:pPr>
      <w:r>
        <w:t>1)</w:t>
      </w:r>
      <w:r>
        <w:tab/>
        <w:t xml:space="preserve">Counseling in all methods </w:t>
      </w:r>
    </w:p>
    <w:p w14:paraId="5B01BE11" w14:textId="77777777" w:rsidR="00E954EE" w:rsidRDefault="00E954EE" w:rsidP="00433D12">
      <w:pPr>
        <w:widowControl w:val="0"/>
        <w:autoSpaceDE w:val="0"/>
        <w:autoSpaceDN w:val="0"/>
        <w:adjustRightInd w:val="0"/>
      </w:pPr>
    </w:p>
    <w:p w14:paraId="6CE56F9C" w14:textId="77777777" w:rsidR="00D200DD" w:rsidRDefault="00D200DD" w:rsidP="00D200DD">
      <w:pPr>
        <w:widowControl w:val="0"/>
        <w:autoSpaceDE w:val="0"/>
        <w:autoSpaceDN w:val="0"/>
        <w:adjustRightInd w:val="0"/>
        <w:ind w:left="2160" w:hanging="720"/>
      </w:pPr>
      <w:r>
        <w:t>2)</w:t>
      </w:r>
      <w:r>
        <w:tab/>
        <w:t xml:space="preserve">History and physical exam as indicated including laboratory tests </w:t>
      </w:r>
    </w:p>
    <w:p w14:paraId="38F7A0EB" w14:textId="77777777" w:rsidR="00E954EE" w:rsidRDefault="00E954EE" w:rsidP="00433D12">
      <w:pPr>
        <w:widowControl w:val="0"/>
        <w:autoSpaceDE w:val="0"/>
        <w:autoSpaceDN w:val="0"/>
        <w:adjustRightInd w:val="0"/>
      </w:pPr>
    </w:p>
    <w:p w14:paraId="0EE52AEB" w14:textId="77777777" w:rsidR="00D200DD" w:rsidRDefault="00D200DD" w:rsidP="00D200DD">
      <w:pPr>
        <w:widowControl w:val="0"/>
        <w:autoSpaceDE w:val="0"/>
        <w:autoSpaceDN w:val="0"/>
        <w:adjustRightInd w:val="0"/>
        <w:ind w:left="2160" w:hanging="720"/>
      </w:pPr>
      <w:r>
        <w:t>3)</w:t>
      </w:r>
      <w:r>
        <w:tab/>
        <w:t xml:space="preserve">Parental involvement via agency plan for family participation and as required by applicable federal and State Regulations and administrative rules promulgated pursuant thereto </w:t>
      </w:r>
    </w:p>
    <w:p w14:paraId="08AC4128" w14:textId="77777777" w:rsidR="00E954EE" w:rsidRDefault="00E954EE" w:rsidP="00433D12">
      <w:pPr>
        <w:widowControl w:val="0"/>
        <w:autoSpaceDE w:val="0"/>
        <w:autoSpaceDN w:val="0"/>
        <w:adjustRightInd w:val="0"/>
      </w:pPr>
    </w:p>
    <w:p w14:paraId="534C4F75" w14:textId="77777777" w:rsidR="00D200DD" w:rsidRDefault="00D200DD" w:rsidP="00D200DD">
      <w:pPr>
        <w:widowControl w:val="0"/>
        <w:autoSpaceDE w:val="0"/>
        <w:autoSpaceDN w:val="0"/>
        <w:adjustRightInd w:val="0"/>
        <w:ind w:left="1440" w:hanging="720"/>
      </w:pPr>
      <w:r>
        <w:t>g)</w:t>
      </w:r>
      <w:r>
        <w:tab/>
        <w:t xml:space="preserve">STD Services </w:t>
      </w:r>
    </w:p>
    <w:p w14:paraId="319110A0" w14:textId="77777777" w:rsidR="00E954EE" w:rsidRDefault="00E954EE" w:rsidP="00433D12">
      <w:pPr>
        <w:widowControl w:val="0"/>
        <w:autoSpaceDE w:val="0"/>
        <w:autoSpaceDN w:val="0"/>
        <w:adjustRightInd w:val="0"/>
      </w:pPr>
    </w:p>
    <w:p w14:paraId="25378ACA" w14:textId="77777777" w:rsidR="00D200DD" w:rsidRDefault="00D200DD" w:rsidP="00D200DD">
      <w:pPr>
        <w:widowControl w:val="0"/>
        <w:autoSpaceDE w:val="0"/>
        <w:autoSpaceDN w:val="0"/>
        <w:adjustRightInd w:val="0"/>
        <w:ind w:left="2160" w:hanging="720"/>
      </w:pPr>
      <w:r>
        <w:t>1)</w:t>
      </w:r>
      <w:r>
        <w:tab/>
        <w:t xml:space="preserve">Laboratory screenings </w:t>
      </w:r>
    </w:p>
    <w:p w14:paraId="5ED437DB" w14:textId="77777777" w:rsidR="00E954EE" w:rsidRDefault="00E954EE" w:rsidP="00433D12">
      <w:pPr>
        <w:widowControl w:val="0"/>
        <w:autoSpaceDE w:val="0"/>
        <w:autoSpaceDN w:val="0"/>
        <w:adjustRightInd w:val="0"/>
      </w:pPr>
    </w:p>
    <w:p w14:paraId="0E6FA98C" w14:textId="77777777" w:rsidR="00D200DD" w:rsidRDefault="00D200DD" w:rsidP="00D200DD">
      <w:pPr>
        <w:widowControl w:val="0"/>
        <w:autoSpaceDE w:val="0"/>
        <w:autoSpaceDN w:val="0"/>
        <w:adjustRightInd w:val="0"/>
        <w:ind w:left="2160" w:hanging="720"/>
      </w:pPr>
      <w:r>
        <w:t>2)</w:t>
      </w:r>
      <w:r>
        <w:tab/>
        <w:t xml:space="preserve">Reporting of positive cases to the State STD Program or its designated agent as required by state or local ordinance </w:t>
      </w:r>
    </w:p>
    <w:p w14:paraId="6CC8234B" w14:textId="77777777" w:rsidR="00E954EE" w:rsidRDefault="00E954EE" w:rsidP="00433D12">
      <w:pPr>
        <w:widowControl w:val="0"/>
        <w:autoSpaceDE w:val="0"/>
        <w:autoSpaceDN w:val="0"/>
        <w:adjustRightInd w:val="0"/>
      </w:pPr>
    </w:p>
    <w:p w14:paraId="54FEE05E" w14:textId="77777777" w:rsidR="00D200DD" w:rsidRDefault="00D200DD" w:rsidP="00D200DD">
      <w:pPr>
        <w:widowControl w:val="0"/>
        <w:autoSpaceDE w:val="0"/>
        <w:autoSpaceDN w:val="0"/>
        <w:adjustRightInd w:val="0"/>
        <w:ind w:left="2160" w:hanging="720"/>
      </w:pPr>
      <w:r>
        <w:t>3)</w:t>
      </w:r>
      <w:r>
        <w:tab/>
        <w:t xml:space="preserve">Education, counseling, treatment and follow-up of infected individuals </w:t>
      </w:r>
    </w:p>
    <w:p w14:paraId="50F2542F" w14:textId="77777777" w:rsidR="00E954EE" w:rsidRDefault="00E954EE" w:rsidP="00433D12">
      <w:pPr>
        <w:widowControl w:val="0"/>
        <w:autoSpaceDE w:val="0"/>
        <w:autoSpaceDN w:val="0"/>
        <w:adjustRightInd w:val="0"/>
      </w:pPr>
    </w:p>
    <w:p w14:paraId="7B946756" w14:textId="77777777" w:rsidR="00D200DD" w:rsidRDefault="00D200DD" w:rsidP="00D200DD">
      <w:pPr>
        <w:widowControl w:val="0"/>
        <w:autoSpaceDE w:val="0"/>
        <w:autoSpaceDN w:val="0"/>
        <w:adjustRightInd w:val="0"/>
        <w:ind w:left="2160" w:hanging="720"/>
      </w:pPr>
      <w:r>
        <w:t>4)</w:t>
      </w:r>
      <w:r>
        <w:tab/>
        <w:t xml:space="preserve">Follow-up of contacts for testing/treatment </w:t>
      </w:r>
    </w:p>
    <w:p w14:paraId="074D4D66" w14:textId="77777777" w:rsidR="00E954EE" w:rsidRDefault="00E954EE" w:rsidP="00433D12">
      <w:pPr>
        <w:widowControl w:val="0"/>
        <w:autoSpaceDE w:val="0"/>
        <w:autoSpaceDN w:val="0"/>
        <w:adjustRightInd w:val="0"/>
      </w:pPr>
    </w:p>
    <w:p w14:paraId="3B9EFEF9" w14:textId="77777777" w:rsidR="00D200DD" w:rsidRDefault="00D200DD" w:rsidP="00D200DD">
      <w:pPr>
        <w:widowControl w:val="0"/>
        <w:autoSpaceDE w:val="0"/>
        <w:autoSpaceDN w:val="0"/>
        <w:adjustRightInd w:val="0"/>
        <w:ind w:left="1440" w:hanging="720"/>
      </w:pPr>
      <w:r>
        <w:t>h)</w:t>
      </w:r>
      <w:r>
        <w:tab/>
        <w:t>Identification and follow-up of D</w:t>
      </w:r>
      <w:r w:rsidR="008E1BFA">
        <w:t>iethylstilbestrol</w:t>
      </w:r>
      <w:r>
        <w:t xml:space="preserve"> (DES) exposed clients </w:t>
      </w:r>
    </w:p>
    <w:p w14:paraId="5DA863C8" w14:textId="77777777" w:rsidR="00E954EE" w:rsidRDefault="00E954EE" w:rsidP="00433D12">
      <w:pPr>
        <w:widowControl w:val="0"/>
        <w:autoSpaceDE w:val="0"/>
        <w:autoSpaceDN w:val="0"/>
        <w:adjustRightInd w:val="0"/>
      </w:pPr>
    </w:p>
    <w:p w14:paraId="2008DAE2" w14:textId="77777777" w:rsidR="00D200DD" w:rsidRDefault="00D200DD" w:rsidP="00D200DD">
      <w:pPr>
        <w:widowControl w:val="0"/>
        <w:autoSpaceDE w:val="0"/>
        <w:autoSpaceDN w:val="0"/>
        <w:adjustRightInd w:val="0"/>
        <w:ind w:left="2160" w:hanging="720"/>
      </w:pPr>
      <w:r>
        <w:t>1)</w:t>
      </w:r>
      <w:r>
        <w:tab/>
        <w:t xml:space="preserve">DES history for clients born between 1940 and 1970 </w:t>
      </w:r>
    </w:p>
    <w:p w14:paraId="0EC1C0CF" w14:textId="77777777" w:rsidR="00E954EE" w:rsidRDefault="00E954EE" w:rsidP="00433D12">
      <w:pPr>
        <w:widowControl w:val="0"/>
        <w:autoSpaceDE w:val="0"/>
        <w:autoSpaceDN w:val="0"/>
        <w:adjustRightInd w:val="0"/>
      </w:pPr>
    </w:p>
    <w:p w14:paraId="3A0E7B39" w14:textId="77777777" w:rsidR="00D200DD" w:rsidRDefault="00D200DD" w:rsidP="00D200DD">
      <w:pPr>
        <w:widowControl w:val="0"/>
        <w:autoSpaceDE w:val="0"/>
        <w:autoSpaceDN w:val="0"/>
        <w:adjustRightInd w:val="0"/>
        <w:ind w:left="2160" w:hanging="720"/>
      </w:pPr>
      <w:r>
        <w:t>2)</w:t>
      </w:r>
      <w:r>
        <w:tab/>
        <w:t xml:space="preserve">Counseling of exposed individuals regarding potential risks/problems </w:t>
      </w:r>
    </w:p>
    <w:p w14:paraId="589A121F" w14:textId="77777777" w:rsidR="00E954EE" w:rsidRDefault="00E954EE" w:rsidP="00433D12">
      <w:pPr>
        <w:widowControl w:val="0"/>
        <w:autoSpaceDE w:val="0"/>
        <w:autoSpaceDN w:val="0"/>
        <w:adjustRightInd w:val="0"/>
      </w:pPr>
    </w:p>
    <w:p w14:paraId="29B615FD" w14:textId="77777777" w:rsidR="00D200DD" w:rsidRDefault="00D200DD" w:rsidP="00D200DD">
      <w:pPr>
        <w:widowControl w:val="0"/>
        <w:autoSpaceDE w:val="0"/>
        <w:autoSpaceDN w:val="0"/>
        <w:adjustRightInd w:val="0"/>
        <w:ind w:left="2160" w:hanging="720"/>
      </w:pPr>
      <w:r>
        <w:t>3)</w:t>
      </w:r>
      <w:r>
        <w:tab/>
        <w:t xml:space="preserve">Colposcopy or referral for exposed females </w:t>
      </w:r>
    </w:p>
    <w:p w14:paraId="497665DF" w14:textId="77777777" w:rsidR="00D200DD" w:rsidRDefault="00D200DD" w:rsidP="00433D12">
      <w:pPr>
        <w:widowControl w:val="0"/>
        <w:autoSpaceDE w:val="0"/>
        <w:autoSpaceDN w:val="0"/>
        <w:adjustRightInd w:val="0"/>
      </w:pPr>
    </w:p>
    <w:p w14:paraId="5E2F097B" w14:textId="77777777" w:rsidR="00D200DD" w:rsidRDefault="00D200DD" w:rsidP="00D200DD">
      <w:pPr>
        <w:widowControl w:val="0"/>
        <w:autoSpaceDE w:val="0"/>
        <w:autoSpaceDN w:val="0"/>
        <w:adjustRightInd w:val="0"/>
        <w:ind w:left="1440" w:hanging="720"/>
      </w:pPr>
      <w:r>
        <w:t xml:space="preserve">(Source:  Amended at 18 Ill. Reg. 5969, effective April 1, 1994) </w:t>
      </w:r>
    </w:p>
    <w:sectPr w:rsidR="00D200DD" w:rsidSect="00D200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00DD"/>
    <w:rsid w:val="00386107"/>
    <w:rsid w:val="003D449A"/>
    <w:rsid w:val="00433D12"/>
    <w:rsid w:val="005C3366"/>
    <w:rsid w:val="007B7535"/>
    <w:rsid w:val="007F467A"/>
    <w:rsid w:val="008E1BFA"/>
    <w:rsid w:val="00B60E87"/>
    <w:rsid w:val="00D200DD"/>
    <w:rsid w:val="00E9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EBE663"/>
  <w15:docId w15:val="{8C54452E-95B9-42DA-9FC1-C5298BB8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7</cp:revision>
  <dcterms:created xsi:type="dcterms:W3CDTF">2012-06-22T00:28:00Z</dcterms:created>
  <dcterms:modified xsi:type="dcterms:W3CDTF">2025-06-12T16:15:00Z</dcterms:modified>
</cp:coreProperties>
</file>