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3D66" w14:textId="77777777" w:rsidR="00905632" w:rsidRDefault="00905632" w:rsidP="00905632">
      <w:pPr>
        <w:widowControl w:val="0"/>
        <w:autoSpaceDE w:val="0"/>
        <w:autoSpaceDN w:val="0"/>
        <w:adjustRightInd w:val="0"/>
      </w:pPr>
    </w:p>
    <w:p w14:paraId="6205490B" w14:textId="77777777" w:rsidR="00905632" w:rsidRDefault="00905632" w:rsidP="00905632">
      <w:pPr>
        <w:widowControl w:val="0"/>
        <w:autoSpaceDE w:val="0"/>
        <w:autoSpaceDN w:val="0"/>
        <w:adjustRightInd w:val="0"/>
      </w:pPr>
      <w:r>
        <w:rPr>
          <w:b/>
          <w:bCs/>
        </w:rPr>
        <w:t>Section 630.180  Abortions and Sterilizations</w:t>
      </w:r>
      <w:r>
        <w:t xml:space="preserve"> </w:t>
      </w:r>
    </w:p>
    <w:p w14:paraId="7FD026C6" w14:textId="77777777" w:rsidR="00905632" w:rsidRDefault="00905632" w:rsidP="00905632">
      <w:pPr>
        <w:widowControl w:val="0"/>
        <w:autoSpaceDE w:val="0"/>
        <w:autoSpaceDN w:val="0"/>
        <w:adjustRightInd w:val="0"/>
      </w:pPr>
    </w:p>
    <w:p w14:paraId="6F6C7CD4" w14:textId="77777777" w:rsidR="00905632" w:rsidRDefault="00905632" w:rsidP="00905632">
      <w:pPr>
        <w:widowControl w:val="0"/>
        <w:autoSpaceDE w:val="0"/>
        <w:autoSpaceDN w:val="0"/>
        <w:adjustRightInd w:val="0"/>
        <w:ind w:left="1440" w:hanging="720"/>
      </w:pPr>
      <w:r>
        <w:t>a)</w:t>
      </w:r>
      <w:r>
        <w:tab/>
        <w:t xml:space="preserve">No Maternal and Child Health program funds shall be used to perform abortions except where the life of the mother would be endangered if the fetus were carried to term.  It is not, however, intended to prohibit projects from conducting medical procedures necessary for the termination of an ectopic pregnancy or for the treatment of rape or incest victims, nor is it intended to prohibit the use of drugs or devices to prevent implantation of fertilized ova. </w:t>
      </w:r>
    </w:p>
    <w:p w14:paraId="2FFDB772" w14:textId="77777777" w:rsidR="00905632" w:rsidRDefault="00905632" w:rsidP="007C5389">
      <w:pPr>
        <w:widowControl w:val="0"/>
        <w:autoSpaceDE w:val="0"/>
        <w:autoSpaceDN w:val="0"/>
        <w:adjustRightInd w:val="0"/>
      </w:pPr>
    </w:p>
    <w:p w14:paraId="33734F94" w14:textId="77777777" w:rsidR="0026279C" w:rsidRPr="00905632" w:rsidRDefault="00905632" w:rsidP="00905632">
      <w:pPr>
        <w:ind w:left="1440" w:hanging="720"/>
      </w:pPr>
      <w:r>
        <w:t>b)</w:t>
      </w:r>
      <w:r>
        <w:tab/>
        <w:t>Surgical procedures for voluntary sterilization shall be provided or arranged and paid for in accordance with 42 CFR 50.201 (et seq.).</w:t>
      </w:r>
    </w:p>
    <w:sectPr w:rsidR="0026279C" w:rsidRPr="00905632" w:rsidSect="002627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279C"/>
    <w:rsid w:val="0026279C"/>
    <w:rsid w:val="00390239"/>
    <w:rsid w:val="005C3366"/>
    <w:rsid w:val="007A45B8"/>
    <w:rsid w:val="007C5389"/>
    <w:rsid w:val="00905632"/>
    <w:rsid w:val="00B10E1F"/>
    <w:rsid w:val="00F2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78B5D6"/>
  <w15:docId w15:val="{931FD58A-B1B8-4C96-8B18-A880D045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2025-06-12T15:55:00Z</dcterms:modified>
</cp:coreProperties>
</file>