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FD19" w14:textId="77777777" w:rsidR="00511586" w:rsidRDefault="00511586" w:rsidP="00511586">
      <w:pPr>
        <w:widowControl w:val="0"/>
        <w:autoSpaceDE w:val="0"/>
        <w:autoSpaceDN w:val="0"/>
        <w:adjustRightInd w:val="0"/>
      </w:pPr>
    </w:p>
    <w:p w14:paraId="3DCF909C" w14:textId="77777777" w:rsidR="00511586" w:rsidRDefault="00511586" w:rsidP="005115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593.240  Scholarship Repayments</w:t>
      </w:r>
      <w:r>
        <w:t xml:space="preserve"> </w:t>
      </w:r>
    </w:p>
    <w:p w14:paraId="5EEB730F" w14:textId="77777777" w:rsidR="00511586" w:rsidRDefault="00511586" w:rsidP="00511586">
      <w:pPr>
        <w:widowControl w:val="0"/>
        <w:autoSpaceDE w:val="0"/>
        <w:autoSpaceDN w:val="0"/>
        <w:adjustRightInd w:val="0"/>
      </w:pPr>
    </w:p>
    <w:p w14:paraId="09A9DDBF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the Illinois licensure of the scholarship recipient to practice podiatric medicine, the recipient shall provide </w:t>
      </w:r>
      <w:r w:rsidR="005E61D4">
        <w:t>podiatric</w:t>
      </w:r>
      <w:r>
        <w:t xml:space="preserve"> health care in a designated shortage area of Illinois.  The term of this service shall be </w:t>
      </w:r>
      <w:r w:rsidR="00031DDF">
        <w:rPr>
          <w:i/>
        </w:rPr>
        <w:t>one year for each ac</w:t>
      </w:r>
      <w:r w:rsidR="00EE71FA">
        <w:rPr>
          <w:i/>
        </w:rPr>
        <w:t>a</w:t>
      </w:r>
      <w:r w:rsidR="00031DDF">
        <w:rPr>
          <w:i/>
        </w:rPr>
        <w:t>d</w:t>
      </w:r>
      <w:r w:rsidR="00EE71FA">
        <w:rPr>
          <w:i/>
        </w:rPr>
        <w:t>em</w:t>
      </w:r>
      <w:r w:rsidR="00031DDF">
        <w:rPr>
          <w:i/>
        </w:rPr>
        <w:t>ic year he or she is a scholarship recipient.</w:t>
      </w:r>
      <w:r w:rsidR="00031DDF">
        <w:t xml:space="preserve">  (Section 10 of the Act)</w:t>
      </w:r>
      <w:r>
        <w:t xml:space="preserve"> </w:t>
      </w:r>
    </w:p>
    <w:p w14:paraId="54AC8CF3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7AA838B1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as a </w:t>
      </w:r>
      <w:r w:rsidR="005E61D4">
        <w:t xml:space="preserve">podiatric </w:t>
      </w:r>
      <w:r>
        <w:t xml:space="preserve">physician shall begin no later than 30 days after the </w:t>
      </w:r>
      <w:r w:rsidR="00031DDF">
        <w:t>recipient is licensed</w:t>
      </w:r>
      <w:r>
        <w:t xml:space="preserve"> to practice </w:t>
      </w:r>
      <w:r w:rsidR="005E61D4">
        <w:t xml:space="preserve">podiatric </w:t>
      </w:r>
      <w:r>
        <w:t xml:space="preserve">medicine. </w:t>
      </w:r>
      <w:r w:rsidR="00577B44">
        <w:t xml:space="preserve"> </w:t>
      </w:r>
      <w:r w:rsidR="00031DDF">
        <w:t>The Department shall defer service</w:t>
      </w:r>
      <w:r w:rsidR="005E61D4" w:rsidRPr="005E61D4">
        <w:t xml:space="preserve"> until the recipient completes a podiatric care residency; service shall begin no later than 30 days after </w:t>
      </w:r>
      <w:r w:rsidR="00031DDF">
        <w:t>the recipient completes the residency</w:t>
      </w:r>
      <w:r w:rsidR="005E61D4" w:rsidRPr="005E61D4">
        <w:t>.</w:t>
      </w:r>
    </w:p>
    <w:p w14:paraId="2293C627" w14:textId="25152F38" w:rsidR="0092038D" w:rsidRDefault="0092038D" w:rsidP="00DC4D0A">
      <w:pPr>
        <w:widowControl w:val="0"/>
        <w:autoSpaceDE w:val="0"/>
        <w:autoSpaceDN w:val="0"/>
        <w:adjustRightInd w:val="0"/>
      </w:pPr>
    </w:p>
    <w:p w14:paraId="1A2596B8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recipient's internship, residency or other advanced clinical training does not qualify as service repayment of the scholarship obligation. </w:t>
      </w:r>
    </w:p>
    <w:p w14:paraId="2F13CE70" w14:textId="77777777" w:rsidR="00031DDF" w:rsidRDefault="00031DDF" w:rsidP="00DC4D0A">
      <w:pPr>
        <w:widowControl w:val="0"/>
        <w:autoSpaceDE w:val="0"/>
        <w:autoSpaceDN w:val="0"/>
        <w:adjustRightInd w:val="0"/>
      </w:pPr>
    </w:p>
    <w:p w14:paraId="25E35E01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031DDF" w:rsidRPr="0013160A">
        <w:t>The scholarship recipient shall submit a written request to the Department for approval for a proposed practice location.  The Department shall provide approval or disapproval, in the form of a letter, to the scholarship recipient, based on the requirements of this Section.  A letter of approval shall include a description of the terms of the service obligation.</w:t>
      </w:r>
      <w:r>
        <w:t xml:space="preserve"> </w:t>
      </w:r>
    </w:p>
    <w:p w14:paraId="1E9A1280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17C46C94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Without </w:t>
      </w:r>
      <w:r w:rsidR="00031DDF">
        <w:t>prior written</w:t>
      </w:r>
      <w:r>
        <w:t xml:space="preserve"> approval</w:t>
      </w:r>
      <w:r w:rsidR="00031DDF">
        <w:t xml:space="preserve"> from the Department</w:t>
      </w:r>
      <w:r>
        <w:t xml:space="preserve">, time in practice at such a location shall not meet </w:t>
      </w:r>
      <w:r w:rsidR="005E61D4">
        <w:t xml:space="preserve">the </w:t>
      </w:r>
      <w:r>
        <w:t xml:space="preserve">scholarship recipient's service obligation. </w:t>
      </w:r>
    </w:p>
    <w:p w14:paraId="65862675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667E3549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scholarship recipient may request approval for a practice location up to 18 months preceding the time</w:t>
      </w:r>
      <w:r w:rsidR="00031DDF">
        <w:t xml:space="preserve"> that</w:t>
      </w:r>
      <w:r>
        <w:t xml:space="preserve"> practice at the location is to begin. </w:t>
      </w:r>
    </w:p>
    <w:p w14:paraId="12CF291C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3068C6C1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Approval for a practice location is granted for the duration of the scholarship recipient's service obligation. </w:t>
      </w:r>
    </w:p>
    <w:p w14:paraId="3E9D9AB4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3F44B4E5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scholarship recipient's practice shall meet the following requirements: </w:t>
      </w:r>
    </w:p>
    <w:p w14:paraId="49DC964C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2E7ECB09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31DDF">
        <w:t>Be</w:t>
      </w:r>
      <w:r>
        <w:t xml:space="preserve"> located in a designated shortage area; </w:t>
      </w:r>
    </w:p>
    <w:p w14:paraId="513FE18C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1ABCAA6D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31DDF">
        <w:t>Be</w:t>
      </w:r>
      <w:r>
        <w:t xml:space="preserve"> a full-time, office-based practice providing direct patient care; and </w:t>
      </w:r>
    </w:p>
    <w:p w14:paraId="52E2E705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65C59955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31DDF">
        <w:t>Provide</w:t>
      </w:r>
      <w:r>
        <w:t xml:space="preserve"> continuous service at the rate of 12 months for each academic year of podiatric medical school supported by the scholarship. </w:t>
      </w:r>
    </w:p>
    <w:p w14:paraId="68984F02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361BE69B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Scholarship recipients may relocate to another practice location, or practice in more than one location, if </w:t>
      </w:r>
      <w:r w:rsidR="00031DDF">
        <w:t xml:space="preserve">the Department grants </w:t>
      </w:r>
      <w:r>
        <w:t xml:space="preserve">prior written approval. </w:t>
      </w:r>
    </w:p>
    <w:p w14:paraId="676A8AD8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7D5D65B2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Scholarship recipients shall enter into a written contract with the Department </w:t>
      </w:r>
      <w:r w:rsidR="00577B44">
        <w:t>that</w:t>
      </w:r>
      <w:r>
        <w:t xml:space="preserve"> describes </w:t>
      </w:r>
      <w:r w:rsidR="008B6352">
        <w:t xml:space="preserve">the </w:t>
      </w:r>
      <w:r>
        <w:t xml:space="preserve">terms of the service obligation and contains provisions for </w:t>
      </w:r>
      <w:r>
        <w:lastRenderedPageBreak/>
        <w:t xml:space="preserve">enforcement of the contract. </w:t>
      </w:r>
    </w:p>
    <w:p w14:paraId="031346B8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158CA76F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 xml:space="preserve">Scholarship recipients who fail to fulfill their </w:t>
      </w:r>
      <w:r w:rsidR="005E61D4">
        <w:rPr>
          <w:i/>
          <w:iCs/>
        </w:rPr>
        <w:t>obligation</w:t>
      </w:r>
      <w:r>
        <w:rPr>
          <w:i/>
          <w:iCs/>
        </w:rPr>
        <w:t xml:space="preserve"> to practice in designated shortage areas shall pay to the Department a sum equal to 3 times the amount of the annual scholarship grant for each year the recipient fails to fulfill that obligation.</w:t>
      </w:r>
      <w:r>
        <w:t xml:space="preserve">  (Section 30 of the Act) </w:t>
      </w:r>
      <w:r w:rsidR="00031DDF">
        <w:t>This sum represents the fair market value of services lost by the State of Illinois.</w:t>
      </w:r>
    </w:p>
    <w:p w14:paraId="500015B5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2E4D9D11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Payment shall be made in equal monthly installments in amounts so that all sums due shall be paid within a period of time equal to the recipient's service term, or remaining portion </w:t>
      </w:r>
      <w:r w:rsidR="00115299">
        <w:t>of the term</w:t>
      </w:r>
      <w:r>
        <w:t>, or as otherwise agreed to by the recipient and the Department</w:t>
      </w:r>
      <w:r w:rsidR="00031DDF">
        <w:t>, in writing</w:t>
      </w:r>
      <w:r>
        <w:t xml:space="preserve">. </w:t>
      </w:r>
    </w:p>
    <w:p w14:paraId="728F669F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0260CC9D" w14:textId="77777777" w:rsidR="00511586" w:rsidRDefault="00511586" w:rsidP="005115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E61D4">
        <w:t>The recipient</w:t>
      </w:r>
      <w:r>
        <w:t xml:space="preserve"> and Department shall enter into a written contract </w:t>
      </w:r>
      <w:r w:rsidR="00115299">
        <w:t>that</w:t>
      </w:r>
      <w:r>
        <w:t xml:space="preserve"> describes </w:t>
      </w:r>
      <w:r w:rsidR="00031DDF">
        <w:t xml:space="preserve">the </w:t>
      </w:r>
      <w:r>
        <w:t xml:space="preserve">terms of the repayment and contains provisions for enforcement of the contract. </w:t>
      </w:r>
    </w:p>
    <w:p w14:paraId="56965769" w14:textId="77777777" w:rsidR="0092038D" w:rsidRDefault="0092038D" w:rsidP="00DC4D0A">
      <w:pPr>
        <w:widowControl w:val="0"/>
        <w:autoSpaceDE w:val="0"/>
        <w:autoSpaceDN w:val="0"/>
        <w:adjustRightInd w:val="0"/>
      </w:pPr>
    </w:p>
    <w:p w14:paraId="60A42FB6" w14:textId="77777777" w:rsidR="00511586" w:rsidRDefault="00511586" w:rsidP="0051158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="005E61D4">
        <w:t>If</w:t>
      </w:r>
      <w:r>
        <w:t xml:space="preserve"> a scholarship recipient fails to pay monies owed the Department, the Department may refer the matter to the </w:t>
      </w:r>
      <w:r w:rsidR="00031DDF">
        <w:t xml:space="preserve">Illinois </w:t>
      </w:r>
      <w:r>
        <w:t>Attorney General</w:t>
      </w:r>
      <w:r w:rsidR="00031DDF">
        <w:t>,</w:t>
      </w:r>
      <w:r>
        <w:t xml:space="preserve"> a collection agency</w:t>
      </w:r>
      <w:r w:rsidR="00031DDF">
        <w:t>, or a licensed attorney</w:t>
      </w:r>
      <w:r>
        <w:t xml:space="preserve">. </w:t>
      </w:r>
    </w:p>
    <w:p w14:paraId="15C73E6C" w14:textId="77777777" w:rsidR="005E61D4" w:rsidRDefault="005E61D4" w:rsidP="00DC4D0A">
      <w:pPr>
        <w:widowControl w:val="0"/>
        <w:autoSpaceDE w:val="0"/>
        <w:autoSpaceDN w:val="0"/>
        <w:adjustRightInd w:val="0"/>
      </w:pPr>
    </w:p>
    <w:p w14:paraId="17B27EE4" w14:textId="77777777" w:rsidR="00031DDF" w:rsidRPr="00D55B37" w:rsidRDefault="00031DD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F70B7">
        <w:t>4591</w:t>
      </w:r>
      <w:r w:rsidRPr="00D55B37">
        <w:t xml:space="preserve">, effective </w:t>
      </w:r>
      <w:r w:rsidR="00CF70B7">
        <w:t>March 2, 2011</w:t>
      </w:r>
      <w:r w:rsidRPr="00D55B37">
        <w:t>)</w:t>
      </w:r>
    </w:p>
    <w:sectPr w:rsidR="00031DDF" w:rsidRPr="00D55B37" w:rsidSect="00511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586"/>
    <w:rsid w:val="00031DDF"/>
    <w:rsid w:val="00066E0D"/>
    <w:rsid w:val="00115299"/>
    <w:rsid w:val="00495355"/>
    <w:rsid w:val="00511586"/>
    <w:rsid w:val="00577B44"/>
    <w:rsid w:val="005C3366"/>
    <w:rsid w:val="005E61D4"/>
    <w:rsid w:val="00703002"/>
    <w:rsid w:val="008B6352"/>
    <w:rsid w:val="0092038D"/>
    <w:rsid w:val="00A5327D"/>
    <w:rsid w:val="00C1538D"/>
    <w:rsid w:val="00CF70B7"/>
    <w:rsid w:val="00D25AA6"/>
    <w:rsid w:val="00DC4D0A"/>
    <w:rsid w:val="00E3519B"/>
    <w:rsid w:val="00E45C20"/>
    <w:rsid w:val="00EE71FA"/>
    <w:rsid w:val="00F7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B9168"/>
  <w15:docId w15:val="{A61234F2-5D55-4E39-AD62-E699E992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Shipley, Melissa A.</cp:lastModifiedBy>
  <cp:revision>5</cp:revision>
  <dcterms:created xsi:type="dcterms:W3CDTF">2012-06-22T00:21:00Z</dcterms:created>
  <dcterms:modified xsi:type="dcterms:W3CDTF">2025-08-21T15:36:00Z</dcterms:modified>
</cp:coreProperties>
</file>