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2C" w:rsidRDefault="00C54E2C" w:rsidP="00C54E2C">
      <w:pPr>
        <w:widowControl w:val="0"/>
        <w:autoSpaceDE w:val="0"/>
        <w:autoSpaceDN w:val="0"/>
        <w:adjustRightInd w:val="0"/>
      </w:pPr>
    </w:p>
    <w:p w:rsidR="00C54E2C" w:rsidRDefault="00C54E2C" w:rsidP="00C54E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592.60  Application</w:t>
      </w:r>
      <w:r w:rsidRPr="0087794C">
        <w:rPr>
          <w:b/>
        </w:rPr>
        <w:t xml:space="preserve"> </w:t>
      </w:r>
      <w:r w:rsidR="0087794C" w:rsidRPr="0087794C">
        <w:rPr>
          <w:b/>
        </w:rPr>
        <w:t>(Repealed)</w:t>
      </w:r>
    </w:p>
    <w:p w:rsidR="00B2610D" w:rsidRDefault="00B2610D" w:rsidP="000976C1"/>
    <w:p w:rsidR="00C54E2C" w:rsidRDefault="0087794C" w:rsidP="0087794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FE02A8">
        <w:t>23080</w:t>
      </w:r>
      <w:bookmarkStart w:id="0" w:name="_GoBack"/>
      <w:bookmarkEnd w:id="0"/>
      <w:r w:rsidRPr="00D55B37">
        <w:t xml:space="preserve">, effective </w:t>
      </w:r>
      <w:r w:rsidR="007F76CC">
        <w:t>November 21, 2014</w:t>
      </w:r>
      <w:r w:rsidRPr="00D55B37">
        <w:t>)</w:t>
      </w:r>
      <w:r w:rsidR="00C54E2C">
        <w:t xml:space="preserve"> </w:t>
      </w:r>
    </w:p>
    <w:sectPr w:rsidR="00C54E2C" w:rsidSect="00C54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E2C"/>
    <w:rsid w:val="000976C1"/>
    <w:rsid w:val="000A4C2A"/>
    <w:rsid w:val="001A2BB5"/>
    <w:rsid w:val="002C705F"/>
    <w:rsid w:val="005C3366"/>
    <w:rsid w:val="006E55C2"/>
    <w:rsid w:val="00731947"/>
    <w:rsid w:val="007F76CC"/>
    <w:rsid w:val="0087794C"/>
    <w:rsid w:val="00B2610D"/>
    <w:rsid w:val="00C54E2C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BA9FB8-C8D7-4236-9138-3F52C8EC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2016-03-22T20:38:00Z</dcterms:modified>
</cp:coreProperties>
</file>