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17B27" w14:textId="77777777" w:rsidR="009B0A88" w:rsidRPr="00D55B37" w:rsidRDefault="009B0A88" w:rsidP="009B0A88">
      <w:pPr>
        <w:pStyle w:val="JCARSourceNote"/>
      </w:pPr>
    </w:p>
    <w:p w14:paraId="0EFE51F3" w14:textId="77777777" w:rsidR="009B0A88" w:rsidRPr="006C4693" w:rsidRDefault="009B0A88" w:rsidP="009B0A88">
      <w:r w:rsidRPr="006C4693">
        <w:rPr>
          <w:b/>
          <w:bCs/>
        </w:rPr>
        <w:t>Section 591.165</w:t>
      </w:r>
      <w:r w:rsidRPr="006C4693">
        <w:t xml:space="preserve">  </w:t>
      </w:r>
      <w:r w:rsidRPr="006C4693">
        <w:rPr>
          <w:b/>
          <w:bCs/>
        </w:rPr>
        <w:t>Physician Monitoring</w:t>
      </w:r>
    </w:p>
    <w:p w14:paraId="4D9A9564" w14:textId="77777777" w:rsidR="009B0A88" w:rsidRPr="003570C3" w:rsidRDefault="009B0A88" w:rsidP="003570C3"/>
    <w:p w14:paraId="3E620D6C" w14:textId="5992DF1F" w:rsidR="009B0A88" w:rsidRPr="003570C3" w:rsidRDefault="009B0A88" w:rsidP="003570C3">
      <w:pPr>
        <w:ind w:left="1440" w:hanging="720"/>
      </w:pPr>
      <w:r w:rsidRPr="003570C3">
        <w:t>a)</w:t>
      </w:r>
      <w:r w:rsidRPr="003570C3">
        <w:tab/>
        <w:t>The physician</w:t>
      </w:r>
      <w:r w:rsidR="003570C3">
        <w:t>'</w:t>
      </w:r>
      <w:r w:rsidRPr="003570C3">
        <w:t>s waiver will be monitored throughout the period of the service obligation.  Components in the monitoring process include, but are not limited to, the physician</w:t>
      </w:r>
      <w:r w:rsidR="003570C3">
        <w:t>'</w:t>
      </w:r>
      <w:r w:rsidRPr="003570C3">
        <w:t>s verification reports, correspondence, e-mails, and telephone calls.</w:t>
      </w:r>
    </w:p>
    <w:p w14:paraId="52A9B7E2" w14:textId="77777777" w:rsidR="009B0A88" w:rsidRPr="003570C3" w:rsidRDefault="009B0A88" w:rsidP="003570C3"/>
    <w:p w14:paraId="54003629" w14:textId="2DBB4B4D" w:rsidR="009B0A88" w:rsidRPr="003570C3" w:rsidRDefault="009B0A88" w:rsidP="003570C3">
      <w:pPr>
        <w:ind w:left="1440" w:hanging="720"/>
      </w:pPr>
      <w:r w:rsidRPr="003570C3">
        <w:t>b)</w:t>
      </w:r>
      <w:r w:rsidRPr="003570C3">
        <w:tab/>
        <w:t>The physician and physician</w:t>
      </w:r>
      <w:r w:rsidR="003570C3">
        <w:t>'</w:t>
      </w:r>
      <w:r w:rsidRPr="003570C3">
        <w:t>s employer shall fully and promptly cooperate with the Department</w:t>
      </w:r>
      <w:r w:rsidR="003570C3">
        <w:t>'</w:t>
      </w:r>
      <w:r w:rsidRPr="003570C3">
        <w:t>s efforts to monitor and verify compliance with the waiver, including providing supporting documentation</w:t>
      </w:r>
      <w:r w:rsidR="00157024" w:rsidRPr="003570C3">
        <w:t xml:space="preserve"> of waiver compliance</w:t>
      </w:r>
      <w:r w:rsidRPr="003570C3">
        <w:t>.</w:t>
      </w:r>
    </w:p>
    <w:p w14:paraId="272AB3AA" w14:textId="77777777" w:rsidR="009B0A88" w:rsidRPr="003570C3" w:rsidRDefault="009B0A88" w:rsidP="003570C3"/>
    <w:p w14:paraId="2C3B4266" w14:textId="54CE8720" w:rsidR="009B0A88" w:rsidRPr="003570C3" w:rsidRDefault="009B0A88" w:rsidP="003570C3">
      <w:pPr>
        <w:ind w:left="1440" w:hanging="720"/>
      </w:pPr>
      <w:r w:rsidRPr="003570C3">
        <w:t>c)</w:t>
      </w:r>
      <w:r w:rsidRPr="003570C3">
        <w:tab/>
        <w:t>The physician and physician</w:t>
      </w:r>
      <w:r w:rsidR="003570C3">
        <w:t>'</w:t>
      </w:r>
      <w:r w:rsidRPr="003570C3">
        <w:t>s employer shall maintain records necessary to document compliance with the waiver and immediately notify the Department of any breaches of the waiver or of problems or concerns.</w:t>
      </w:r>
    </w:p>
    <w:p w14:paraId="786EFB06" w14:textId="77777777" w:rsidR="009B0A88" w:rsidRPr="003570C3" w:rsidRDefault="009B0A88" w:rsidP="003570C3"/>
    <w:p w14:paraId="54A10951" w14:textId="304D0F1B" w:rsidR="009B0A88" w:rsidRPr="003570C3" w:rsidRDefault="009B0A88" w:rsidP="003570C3">
      <w:pPr>
        <w:ind w:left="1440" w:hanging="720"/>
      </w:pPr>
      <w:r w:rsidRPr="003570C3">
        <w:t>d)</w:t>
      </w:r>
      <w:r w:rsidRPr="003570C3">
        <w:tab/>
        <w:t>The Department will relay any questions and concerns regarding the waiver to the physician (or physician</w:t>
      </w:r>
      <w:r w:rsidR="003570C3">
        <w:t>'</w:t>
      </w:r>
      <w:r w:rsidRPr="003570C3">
        <w:t>s authorized representative) in writing.  The physician or physician</w:t>
      </w:r>
      <w:r w:rsidR="003570C3">
        <w:t>'</w:t>
      </w:r>
      <w:r w:rsidRPr="003570C3">
        <w:t xml:space="preserve">s authorized representative </w:t>
      </w:r>
      <w:r w:rsidR="00562DBD" w:rsidRPr="003570C3">
        <w:t>must</w:t>
      </w:r>
      <w:r w:rsidRPr="003570C3">
        <w:t xml:space="preserve"> respond in writing addressing the concerns.</w:t>
      </w:r>
    </w:p>
    <w:p w14:paraId="46DE77CF" w14:textId="77777777" w:rsidR="009B0A88" w:rsidRPr="003570C3" w:rsidRDefault="009B0A88" w:rsidP="003570C3"/>
    <w:p w14:paraId="08A1676E" w14:textId="68A4ACDC" w:rsidR="000174EB" w:rsidRPr="00093935" w:rsidRDefault="009B0A88" w:rsidP="006E3541">
      <w:pPr>
        <w:ind w:left="720"/>
      </w:pPr>
      <w:r>
        <w:t xml:space="preserve">(Source:  Added at 47 Ill. Reg. </w:t>
      </w:r>
      <w:r w:rsidR="00E666E1">
        <w:t>3093</w:t>
      </w:r>
      <w:r>
        <w:t xml:space="preserve">, effective </w:t>
      </w:r>
      <w:r w:rsidR="00E666E1">
        <w:t>February 21, 2023</w:t>
      </w:r>
      <w:r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2C0FD" w14:textId="77777777" w:rsidR="00273F9B" w:rsidRDefault="00273F9B">
      <w:r>
        <w:separator/>
      </w:r>
    </w:p>
  </w:endnote>
  <w:endnote w:type="continuationSeparator" w:id="0">
    <w:p w14:paraId="77E1961B" w14:textId="77777777" w:rsidR="00273F9B" w:rsidRDefault="00273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99245" w14:textId="77777777" w:rsidR="00273F9B" w:rsidRDefault="00273F9B">
      <w:r>
        <w:separator/>
      </w:r>
    </w:p>
  </w:footnote>
  <w:footnote w:type="continuationSeparator" w:id="0">
    <w:p w14:paraId="74F868BA" w14:textId="77777777" w:rsidR="00273F9B" w:rsidRDefault="00273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F9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7024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3F9B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570C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2DBD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3541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A88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08A6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6AB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66E1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907A0F"/>
  <w15:chartTrackingRefBased/>
  <w15:docId w15:val="{A9937642-950F-491B-8ECC-224CD2E0B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0A8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B0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902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2023-02-22T20:29:00Z</dcterms:created>
  <dcterms:modified xsi:type="dcterms:W3CDTF">2025-06-05T15:25:00Z</dcterms:modified>
</cp:coreProperties>
</file>