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9868" w14:textId="77777777" w:rsidR="008F6832" w:rsidRPr="00007FB4" w:rsidRDefault="008F6832" w:rsidP="008F6832">
      <w:pPr>
        <w:widowControl w:val="0"/>
        <w:autoSpaceDE w:val="0"/>
        <w:autoSpaceDN w:val="0"/>
        <w:adjustRightInd w:val="0"/>
      </w:pPr>
    </w:p>
    <w:p w14:paraId="6EAEC2BE" w14:textId="77777777" w:rsidR="008F6832" w:rsidRPr="00007FB4" w:rsidRDefault="008F6832" w:rsidP="008F6832">
      <w:pPr>
        <w:widowControl w:val="0"/>
        <w:autoSpaceDE w:val="0"/>
        <w:autoSpaceDN w:val="0"/>
        <w:adjustRightInd w:val="0"/>
      </w:pPr>
      <w:r w:rsidRPr="00007FB4">
        <w:rPr>
          <w:b/>
          <w:bCs/>
        </w:rPr>
        <w:t xml:space="preserve">Section 591.30  Incorporated </w:t>
      </w:r>
      <w:r w:rsidR="00F520B3" w:rsidRPr="00007FB4">
        <w:rPr>
          <w:b/>
          <w:bCs/>
        </w:rPr>
        <w:t>and</w:t>
      </w:r>
      <w:r w:rsidRPr="00007FB4">
        <w:rPr>
          <w:b/>
          <w:bCs/>
        </w:rPr>
        <w:t xml:space="preserve"> Referenced Materials</w:t>
      </w:r>
      <w:r w:rsidRPr="00007FB4">
        <w:t xml:space="preserve"> </w:t>
      </w:r>
    </w:p>
    <w:p w14:paraId="4171E1B1" w14:textId="77777777" w:rsidR="008F6832" w:rsidRPr="00007FB4" w:rsidRDefault="008F6832" w:rsidP="008F6832">
      <w:pPr>
        <w:widowControl w:val="0"/>
        <w:autoSpaceDE w:val="0"/>
        <w:autoSpaceDN w:val="0"/>
        <w:adjustRightInd w:val="0"/>
      </w:pPr>
    </w:p>
    <w:p w14:paraId="48EC2814" w14:textId="77777777" w:rsidR="008F6832" w:rsidRPr="00007FB4" w:rsidRDefault="008F6832" w:rsidP="008F6832">
      <w:pPr>
        <w:widowControl w:val="0"/>
        <w:autoSpaceDE w:val="0"/>
        <w:autoSpaceDN w:val="0"/>
        <w:adjustRightInd w:val="0"/>
      </w:pPr>
      <w:r w:rsidRPr="00007FB4">
        <w:t xml:space="preserve">The following materials are incorporated or referenced in this Part: </w:t>
      </w:r>
    </w:p>
    <w:p w14:paraId="26CA6CDF" w14:textId="77777777" w:rsidR="00D03AE9" w:rsidRPr="00007FB4" w:rsidRDefault="00D03AE9" w:rsidP="008F6832">
      <w:pPr>
        <w:widowControl w:val="0"/>
        <w:autoSpaceDE w:val="0"/>
        <w:autoSpaceDN w:val="0"/>
        <w:adjustRightInd w:val="0"/>
      </w:pPr>
    </w:p>
    <w:p w14:paraId="3EBF662D" w14:textId="77777777" w:rsidR="005F332B" w:rsidRPr="00007FB4" w:rsidRDefault="008F6832" w:rsidP="008F6832">
      <w:pPr>
        <w:widowControl w:val="0"/>
        <w:autoSpaceDE w:val="0"/>
        <w:autoSpaceDN w:val="0"/>
        <w:adjustRightInd w:val="0"/>
        <w:ind w:left="1440" w:hanging="720"/>
      </w:pPr>
      <w:r w:rsidRPr="00007FB4">
        <w:t>a)</w:t>
      </w:r>
      <w:r w:rsidRPr="00007FB4">
        <w:tab/>
        <w:t xml:space="preserve">Illinois statutes:  </w:t>
      </w:r>
    </w:p>
    <w:p w14:paraId="4FBFAAE8" w14:textId="77777777" w:rsidR="005F332B" w:rsidRPr="00007FB4" w:rsidRDefault="005F332B" w:rsidP="00D11691"/>
    <w:p w14:paraId="070C68F7" w14:textId="77777777" w:rsidR="005F332B" w:rsidRPr="00007FB4" w:rsidRDefault="00F520B3" w:rsidP="005F332B">
      <w:pPr>
        <w:widowControl w:val="0"/>
        <w:autoSpaceDE w:val="0"/>
        <w:autoSpaceDN w:val="0"/>
        <w:adjustRightInd w:val="0"/>
        <w:ind w:left="2160" w:hanging="720"/>
      </w:pPr>
      <w:r w:rsidRPr="00007FB4">
        <w:t>1</w:t>
      </w:r>
      <w:r w:rsidR="005F332B" w:rsidRPr="00007FB4">
        <w:t>)</w:t>
      </w:r>
      <w:r w:rsidR="005F332B" w:rsidRPr="00007FB4">
        <w:tab/>
        <w:t xml:space="preserve">Medical Practice Act of 1987 [225 </w:t>
      </w:r>
      <w:proofErr w:type="spellStart"/>
      <w:r w:rsidR="005F332B" w:rsidRPr="00007FB4">
        <w:t>ILCS</w:t>
      </w:r>
      <w:proofErr w:type="spellEnd"/>
      <w:r w:rsidR="005F332B" w:rsidRPr="00007FB4">
        <w:t xml:space="preserve"> 60]</w:t>
      </w:r>
    </w:p>
    <w:p w14:paraId="022387AD" w14:textId="77777777" w:rsidR="00D03AE9" w:rsidRPr="00007FB4" w:rsidRDefault="00D03AE9" w:rsidP="00D11691"/>
    <w:p w14:paraId="2818B750" w14:textId="77777777" w:rsidR="00F520B3" w:rsidRPr="00007FB4" w:rsidRDefault="00F520B3" w:rsidP="00F520B3">
      <w:pPr>
        <w:autoSpaceDE w:val="0"/>
        <w:autoSpaceDN w:val="0"/>
        <w:adjustRightInd w:val="0"/>
        <w:ind w:left="1440"/>
      </w:pPr>
      <w:r w:rsidRPr="00007FB4">
        <w:t>2)</w:t>
      </w:r>
      <w:r w:rsidRPr="00007FB4">
        <w:tab/>
        <w:t xml:space="preserve">Hospital Licensing Act [210 </w:t>
      </w:r>
      <w:proofErr w:type="spellStart"/>
      <w:r w:rsidRPr="00007FB4">
        <w:t>ILCS</w:t>
      </w:r>
      <w:proofErr w:type="spellEnd"/>
      <w:r w:rsidRPr="00007FB4">
        <w:t xml:space="preserve"> 85]</w:t>
      </w:r>
    </w:p>
    <w:p w14:paraId="573D4C22" w14:textId="77777777" w:rsidR="00F520B3" w:rsidRPr="00007FB4" w:rsidRDefault="00F520B3" w:rsidP="00D11691"/>
    <w:p w14:paraId="659E9D8D" w14:textId="77777777" w:rsidR="00F520B3" w:rsidRPr="00007FB4" w:rsidRDefault="00F520B3" w:rsidP="00F520B3">
      <w:pPr>
        <w:autoSpaceDE w:val="0"/>
        <w:autoSpaceDN w:val="0"/>
        <w:adjustRightInd w:val="0"/>
        <w:ind w:left="1440"/>
      </w:pPr>
      <w:r w:rsidRPr="00007FB4">
        <w:t>3)</w:t>
      </w:r>
      <w:r w:rsidRPr="00007FB4">
        <w:tab/>
        <w:t xml:space="preserve">Nursing Home Care Act [210 </w:t>
      </w:r>
      <w:proofErr w:type="spellStart"/>
      <w:r w:rsidRPr="00007FB4">
        <w:t>ILCS</w:t>
      </w:r>
      <w:proofErr w:type="spellEnd"/>
      <w:r w:rsidRPr="00007FB4">
        <w:t xml:space="preserve"> 45]</w:t>
      </w:r>
    </w:p>
    <w:p w14:paraId="110F04F7" w14:textId="77777777" w:rsidR="00F520B3" w:rsidRPr="00007FB4" w:rsidRDefault="00F520B3" w:rsidP="00F520B3">
      <w:pPr>
        <w:autoSpaceDE w:val="0"/>
        <w:autoSpaceDN w:val="0"/>
        <w:adjustRightInd w:val="0"/>
      </w:pPr>
    </w:p>
    <w:p w14:paraId="083E29F0" w14:textId="77777777" w:rsidR="00F520B3" w:rsidRPr="00007FB4" w:rsidRDefault="00F520B3" w:rsidP="00F520B3">
      <w:pPr>
        <w:autoSpaceDE w:val="0"/>
        <w:autoSpaceDN w:val="0"/>
        <w:adjustRightInd w:val="0"/>
        <w:ind w:left="1440"/>
      </w:pPr>
      <w:r w:rsidRPr="00007FB4">
        <w:t>4)</w:t>
      </w:r>
      <w:r w:rsidRPr="00007FB4">
        <w:tab/>
        <w:t xml:space="preserve">ID/DD Community Care Act [210 </w:t>
      </w:r>
      <w:proofErr w:type="spellStart"/>
      <w:r w:rsidRPr="00007FB4">
        <w:t>ILCS</w:t>
      </w:r>
      <w:proofErr w:type="spellEnd"/>
      <w:r w:rsidRPr="00007FB4">
        <w:t xml:space="preserve"> 47]</w:t>
      </w:r>
    </w:p>
    <w:p w14:paraId="53DB8420" w14:textId="77777777" w:rsidR="00F520B3" w:rsidRPr="00007FB4" w:rsidRDefault="00F520B3" w:rsidP="00D11691"/>
    <w:p w14:paraId="27689259" w14:textId="6DDC2029" w:rsidR="00F520B3" w:rsidRDefault="00F520B3" w:rsidP="00F520B3">
      <w:pPr>
        <w:autoSpaceDE w:val="0"/>
        <w:autoSpaceDN w:val="0"/>
        <w:adjustRightInd w:val="0"/>
        <w:ind w:left="1440"/>
      </w:pPr>
      <w:r w:rsidRPr="00007FB4">
        <w:t>5)</w:t>
      </w:r>
      <w:r w:rsidRPr="00007FB4">
        <w:tab/>
        <w:t xml:space="preserve">Specialized Mental Health Rehabilitation Act of 2013 [210 </w:t>
      </w:r>
      <w:proofErr w:type="spellStart"/>
      <w:r w:rsidRPr="00007FB4">
        <w:t>ILCS</w:t>
      </w:r>
      <w:proofErr w:type="spellEnd"/>
      <w:r w:rsidRPr="00007FB4">
        <w:t xml:space="preserve"> 49]</w:t>
      </w:r>
    </w:p>
    <w:p w14:paraId="30CAC180" w14:textId="77777777" w:rsidR="007B04CA" w:rsidRDefault="007B04CA" w:rsidP="002702BC">
      <w:pPr>
        <w:autoSpaceDE w:val="0"/>
        <w:autoSpaceDN w:val="0"/>
        <w:adjustRightInd w:val="0"/>
      </w:pPr>
    </w:p>
    <w:p w14:paraId="04D54321" w14:textId="57F5F557" w:rsidR="007B04CA" w:rsidRDefault="007B04CA" w:rsidP="007B04CA">
      <w:pPr>
        <w:autoSpaceDE w:val="0"/>
        <w:autoSpaceDN w:val="0"/>
        <w:adjustRightInd w:val="0"/>
        <w:ind w:left="2160" w:hanging="720"/>
      </w:pPr>
      <w:r w:rsidRPr="006A5069">
        <w:t>6)</w:t>
      </w:r>
      <w:r>
        <w:tab/>
      </w:r>
      <w:r w:rsidRPr="006A5069">
        <w:t xml:space="preserve">Illinois Rural/Downstate Health Act [410 </w:t>
      </w:r>
      <w:proofErr w:type="spellStart"/>
      <w:r w:rsidRPr="006A5069">
        <w:t>ILCS</w:t>
      </w:r>
      <w:proofErr w:type="spellEnd"/>
      <w:r w:rsidRPr="006A5069">
        <w:t xml:space="preserve"> 65]</w:t>
      </w:r>
    </w:p>
    <w:p w14:paraId="047CF666" w14:textId="77777777" w:rsidR="007B04CA" w:rsidRDefault="007B04CA" w:rsidP="002702BC">
      <w:pPr>
        <w:autoSpaceDE w:val="0"/>
        <w:autoSpaceDN w:val="0"/>
        <w:adjustRightInd w:val="0"/>
      </w:pPr>
    </w:p>
    <w:p w14:paraId="4C702200" w14:textId="23B0FD66" w:rsidR="007B04CA" w:rsidRPr="00007FB4" w:rsidRDefault="007B04CA" w:rsidP="007B04CA">
      <w:pPr>
        <w:autoSpaceDE w:val="0"/>
        <w:autoSpaceDN w:val="0"/>
        <w:adjustRightInd w:val="0"/>
        <w:ind w:left="2160" w:hanging="720"/>
      </w:pPr>
      <w:r>
        <w:t>7)</w:t>
      </w:r>
      <w:r>
        <w:tab/>
      </w:r>
      <w:r w:rsidRPr="006A5069">
        <w:t xml:space="preserve">The Department of Public Health Powers and Duties Law of the Civil Administrative Code of Illinois [20 </w:t>
      </w:r>
      <w:proofErr w:type="spellStart"/>
      <w:r w:rsidRPr="006A5069">
        <w:t>ILCS</w:t>
      </w:r>
      <w:proofErr w:type="spellEnd"/>
      <w:r w:rsidRPr="006A5069">
        <w:t xml:space="preserve"> 2310]</w:t>
      </w:r>
    </w:p>
    <w:p w14:paraId="71C32830" w14:textId="77777777" w:rsidR="00F520B3" w:rsidRPr="00007FB4" w:rsidRDefault="00F520B3" w:rsidP="00D11691"/>
    <w:p w14:paraId="66E99AB1" w14:textId="77777777" w:rsidR="00F520B3" w:rsidRPr="00007FB4" w:rsidRDefault="00F520B3" w:rsidP="00F520B3">
      <w:pPr>
        <w:autoSpaceDE w:val="0"/>
        <w:autoSpaceDN w:val="0"/>
        <w:adjustRightInd w:val="0"/>
        <w:ind w:left="1440" w:hanging="720"/>
      </w:pPr>
      <w:r w:rsidRPr="00007FB4">
        <w:t>b)</w:t>
      </w:r>
      <w:r w:rsidRPr="00007FB4">
        <w:tab/>
        <w:t>Illinois Administrative Rules:</w:t>
      </w:r>
    </w:p>
    <w:p w14:paraId="2AE06FD0" w14:textId="77777777" w:rsidR="00F520B3" w:rsidRPr="00007FB4" w:rsidRDefault="00F520B3" w:rsidP="00D11691"/>
    <w:p w14:paraId="7F2E4D89" w14:textId="7FC5F106" w:rsidR="00F520B3" w:rsidRPr="00007FB4" w:rsidRDefault="00F520B3" w:rsidP="002702BC">
      <w:pPr>
        <w:autoSpaceDE w:val="0"/>
        <w:autoSpaceDN w:val="0"/>
        <w:adjustRightInd w:val="0"/>
        <w:ind w:left="2160"/>
      </w:pPr>
      <w:r w:rsidRPr="00007FB4">
        <w:t>Practice and Procedure in Administrative Hearings (77 Ill. Adm. Code 100)</w:t>
      </w:r>
    </w:p>
    <w:p w14:paraId="59D3E015" w14:textId="67BC7A0C" w:rsidR="00F520B3" w:rsidRPr="00007FB4" w:rsidRDefault="00F520B3" w:rsidP="002702BC">
      <w:pPr>
        <w:autoSpaceDE w:val="0"/>
        <w:autoSpaceDN w:val="0"/>
        <w:adjustRightInd w:val="0"/>
      </w:pPr>
    </w:p>
    <w:p w14:paraId="3048592D" w14:textId="77777777" w:rsidR="008F6832" w:rsidRPr="00007FB4" w:rsidRDefault="00F520B3" w:rsidP="008F6832">
      <w:pPr>
        <w:widowControl w:val="0"/>
        <w:autoSpaceDE w:val="0"/>
        <w:autoSpaceDN w:val="0"/>
        <w:adjustRightInd w:val="0"/>
        <w:ind w:left="1440" w:hanging="720"/>
      </w:pPr>
      <w:r w:rsidRPr="00007FB4">
        <w:t>c</w:t>
      </w:r>
      <w:r w:rsidR="008F6832" w:rsidRPr="00007FB4">
        <w:t>)</w:t>
      </w:r>
      <w:r w:rsidR="008F6832" w:rsidRPr="00007FB4">
        <w:tab/>
      </w:r>
      <w:r w:rsidRPr="00007FB4">
        <w:t>Federal</w:t>
      </w:r>
      <w:r w:rsidR="008F6832" w:rsidRPr="00007FB4">
        <w:t xml:space="preserve"> statutes: </w:t>
      </w:r>
    </w:p>
    <w:p w14:paraId="6291DB21" w14:textId="77777777" w:rsidR="00D03AE9" w:rsidRPr="00007FB4" w:rsidRDefault="00D03AE9" w:rsidP="00D11691"/>
    <w:p w14:paraId="10905B48" w14:textId="4620B7F9" w:rsidR="00F520B3" w:rsidRPr="00007FB4" w:rsidRDefault="00F520B3" w:rsidP="00F520B3">
      <w:pPr>
        <w:autoSpaceDE w:val="0"/>
        <w:autoSpaceDN w:val="0"/>
        <w:adjustRightInd w:val="0"/>
        <w:ind w:left="2160" w:hanging="720"/>
      </w:pPr>
      <w:r w:rsidRPr="00007FB4">
        <w:t>1)</w:t>
      </w:r>
      <w:r w:rsidRPr="00007FB4">
        <w:tab/>
        <w:t xml:space="preserve">Educational Visitor Status, </w:t>
      </w:r>
      <w:r w:rsidR="009410DB">
        <w:t>s</w:t>
      </w:r>
      <w:r w:rsidRPr="00007FB4">
        <w:t xml:space="preserve">ection </w:t>
      </w:r>
      <w:proofErr w:type="spellStart"/>
      <w:r w:rsidRPr="00007FB4">
        <w:t>212e</w:t>
      </w:r>
      <w:proofErr w:type="spellEnd"/>
      <w:r w:rsidRPr="00007FB4">
        <w:t xml:space="preserve"> of the Immigration and Nationality Act (8 </w:t>
      </w:r>
      <w:r w:rsidR="001441ED">
        <w:t>U.S.C.</w:t>
      </w:r>
      <w:r w:rsidRPr="00007FB4">
        <w:t xml:space="preserve"> </w:t>
      </w:r>
      <w:proofErr w:type="spellStart"/>
      <w:r w:rsidRPr="00007FB4">
        <w:t>1182e</w:t>
      </w:r>
      <w:proofErr w:type="spellEnd"/>
      <w:r w:rsidRPr="00007FB4">
        <w:t>)</w:t>
      </w:r>
    </w:p>
    <w:p w14:paraId="0D0A87EA" w14:textId="77777777" w:rsidR="00F520B3" w:rsidRPr="00007FB4" w:rsidRDefault="00F520B3" w:rsidP="00D11691"/>
    <w:p w14:paraId="680CDCAB" w14:textId="312C85B1" w:rsidR="00F520B3" w:rsidRPr="00007FB4" w:rsidRDefault="00F520B3" w:rsidP="00F520B3">
      <w:pPr>
        <w:autoSpaceDE w:val="0"/>
        <w:autoSpaceDN w:val="0"/>
        <w:adjustRightInd w:val="0"/>
        <w:ind w:left="2160" w:hanging="720"/>
      </w:pPr>
      <w:r w:rsidRPr="00007FB4">
        <w:t>2)</w:t>
      </w:r>
      <w:r w:rsidRPr="00007FB4">
        <w:tab/>
        <w:t>Admission of Non</w:t>
      </w:r>
      <w:r w:rsidR="009410DB">
        <w:t>i</w:t>
      </w:r>
      <w:r w:rsidRPr="00007FB4">
        <w:t xml:space="preserve">mmigrants, </w:t>
      </w:r>
      <w:r w:rsidR="009410DB">
        <w:t>s</w:t>
      </w:r>
      <w:r w:rsidRPr="00007FB4">
        <w:t xml:space="preserve">ection 214(1) of the Immigration and Nationality Act (8 </w:t>
      </w:r>
      <w:r w:rsidR="001441ED">
        <w:t>U.S.C.</w:t>
      </w:r>
      <w:r w:rsidRPr="00007FB4">
        <w:t xml:space="preserve"> 1184(1))</w:t>
      </w:r>
    </w:p>
    <w:p w14:paraId="507A82F5" w14:textId="77777777" w:rsidR="00F520B3" w:rsidRPr="00007FB4" w:rsidRDefault="00F520B3" w:rsidP="00D11691"/>
    <w:p w14:paraId="06FECDFE" w14:textId="1411AE25" w:rsidR="00F520B3" w:rsidRPr="00007FB4" w:rsidRDefault="00F520B3" w:rsidP="00F520B3">
      <w:pPr>
        <w:autoSpaceDE w:val="0"/>
        <w:autoSpaceDN w:val="0"/>
        <w:adjustRightInd w:val="0"/>
        <w:ind w:left="2160" w:hanging="720"/>
      </w:pPr>
      <w:r w:rsidRPr="00007FB4">
        <w:t>3)</w:t>
      </w:r>
      <w:r w:rsidRPr="00007FB4">
        <w:tab/>
        <w:t xml:space="preserve">Federally Qualified Health Center, </w:t>
      </w:r>
      <w:r w:rsidR="009410DB">
        <w:t>s</w:t>
      </w:r>
      <w:r w:rsidRPr="00007FB4">
        <w:t xml:space="preserve">ection 330 of the Public Health Service Act (42 </w:t>
      </w:r>
      <w:r w:rsidR="001441ED">
        <w:t>U.S.C.</w:t>
      </w:r>
      <w:r w:rsidRPr="00007FB4">
        <w:t xml:space="preserve"> </w:t>
      </w:r>
      <w:proofErr w:type="spellStart"/>
      <w:r w:rsidRPr="00007FB4">
        <w:t>254b</w:t>
      </w:r>
      <w:proofErr w:type="spellEnd"/>
      <w:r w:rsidRPr="00007FB4">
        <w:t>)</w:t>
      </w:r>
    </w:p>
    <w:p w14:paraId="78314CB5" w14:textId="77777777" w:rsidR="00F520B3" w:rsidRPr="00007FB4" w:rsidRDefault="00F520B3" w:rsidP="00D11691"/>
    <w:p w14:paraId="1658A7E1" w14:textId="055288ED" w:rsidR="008F6832" w:rsidRPr="00007FB4" w:rsidRDefault="00F520B3" w:rsidP="008F6832">
      <w:pPr>
        <w:widowControl w:val="0"/>
        <w:autoSpaceDE w:val="0"/>
        <w:autoSpaceDN w:val="0"/>
        <w:adjustRightInd w:val="0"/>
        <w:ind w:left="2160" w:hanging="720"/>
      </w:pPr>
      <w:r w:rsidRPr="00007FB4">
        <w:t>4</w:t>
      </w:r>
      <w:r w:rsidR="008F6832" w:rsidRPr="00007FB4">
        <w:t>)</w:t>
      </w:r>
      <w:r w:rsidR="008F6832" w:rsidRPr="00007FB4">
        <w:tab/>
        <w:t xml:space="preserve">Designation of Health Professional Shortage Areas, </w:t>
      </w:r>
      <w:r w:rsidR="009410DB">
        <w:t>section</w:t>
      </w:r>
      <w:r w:rsidR="008F6832" w:rsidRPr="00007FB4">
        <w:t xml:space="preserve"> 332 of the Public Health Service Act (42 </w:t>
      </w:r>
      <w:r w:rsidR="001441ED">
        <w:t>U.S.C.</w:t>
      </w:r>
      <w:r w:rsidR="008F6832" w:rsidRPr="00007FB4">
        <w:t xml:space="preserve"> </w:t>
      </w:r>
      <w:proofErr w:type="spellStart"/>
      <w:r w:rsidR="008F6832" w:rsidRPr="00007FB4">
        <w:t>254e</w:t>
      </w:r>
      <w:proofErr w:type="spellEnd"/>
      <w:r w:rsidR="008F6832" w:rsidRPr="00007FB4">
        <w:t xml:space="preserve">) </w:t>
      </w:r>
    </w:p>
    <w:p w14:paraId="622D1A69" w14:textId="77777777" w:rsidR="005F332B" w:rsidRPr="00007FB4" w:rsidRDefault="005F332B" w:rsidP="00D11691"/>
    <w:p w14:paraId="775B0668" w14:textId="4A5BAA83" w:rsidR="005F332B" w:rsidRPr="00007FB4" w:rsidRDefault="00F520B3" w:rsidP="008F6832">
      <w:pPr>
        <w:widowControl w:val="0"/>
        <w:autoSpaceDE w:val="0"/>
        <w:autoSpaceDN w:val="0"/>
        <w:adjustRightInd w:val="0"/>
        <w:ind w:left="2160" w:hanging="720"/>
      </w:pPr>
      <w:r w:rsidRPr="00007FB4">
        <w:t>5</w:t>
      </w:r>
      <w:r w:rsidR="005F332B" w:rsidRPr="00007FB4">
        <w:t>)</w:t>
      </w:r>
      <w:r w:rsidR="005F332B" w:rsidRPr="00007FB4">
        <w:tab/>
        <w:t xml:space="preserve">Designation of Medically Underserved Areas/Populations, </w:t>
      </w:r>
      <w:r w:rsidR="00F92517">
        <w:t>section</w:t>
      </w:r>
      <w:r w:rsidR="005F332B" w:rsidRPr="00007FB4">
        <w:t xml:space="preserve"> 330 of the Public Health Service Act (42 </w:t>
      </w:r>
      <w:r w:rsidR="001441ED">
        <w:t>U.S.C.</w:t>
      </w:r>
      <w:r w:rsidR="005F332B" w:rsidRPr="00007FB4">
        <w:t xml:space="preserve"> </w:t>
      </w:r>
      <w:proofErr w:type="spellStart"/>
      <w:r w:rsidR="005F332B" w:rsidRPr="00007FB4">
        <w:t>254e</w:t>
      </w:r>
      <w:proofErr w:type="spellEnd"/>
      <w:r w:rsidR="005F332B" w:rsidRPr="00007FB4">
        <w:t>)</w:t>
      </w:r>
    </w:p>
    <w:p w14:paraId="7A11C2EE" w14:textId="77777777" w:rsidR="005F332B" w:rsidRPr="00007FB4" w:rsidRDefault="005F332B" w:rsidP="00D11691"/>
    <w:p w14:paraId="16702E1B" w14:textId="39A94931" w:rsidR="00F520B3" w:rsidRPr="00007FB4" w:rsidRDefault="00F520B3" w:rsidP="00F520B3">
      <w:pPr>
        <w:autoSpaceDE w:val="0"/>
        <w:autoSpaceDN w:val="0"/>
        <w:adjustRightInd w:val="0"/>
        <w:ind w:left="2160" w:hanging="720"/>
      </w:pPr>
      <w:r w:rsidRPr="00007FB4">
        <w:lastRenderedPageBreak/>
        <w:t>6)</w:t>
      </w:r>
      <w:r w:rsidRPr="00007FB4">
        <w:tab/>
        <w:t xml:space="preserve">Specialty Occupations, Department of Defense Workers, Fashion Models, </w:t>
      </w:r>
      <w:r w:rsidR="00F92517">
        <w:t>s</w:t>
      </w:r>
      <w:r w:rsidRPr="00007FB4">
        <w:t>ection 101(a)(15)(H)(</w:t>
      </w:r>
      <w:proofErr w:type="spellStart"/>
      <w:r w:rsidRPr="00007FB4">
        <w:t>i</w:t>
      </w:r>
      <w:proofErr w:type="spellEnd"/>
      <w:r w:rsidRPr="00007FB4">
        <w:t xml:space="preserve">)(b) of the Immigration and Nationality Act (8 </w:t>
      </w:r>
      <w:r w:rsidR="001441ED">
        <w:t>U.S.C.</w:t>
      </w:r>
      <w:r w:rsidRPr="00007FB4">
        <w:t xml:space="preserve"> 1101)</w:t>
      </w:r>
    </w:p>
    <w:p w14:paraId="68A58F35" w14:textId="77777777" w:rsidR="00F520B3" w:rsidRPr="00007FB4" w:rsidRDefault="00F520B3" w:rsidP="00D11691"/>
    <w:p w14:paraId="3273D672" w14:textId="2A50EF14" w:rsidR="00F520B3" w:rsidRPr="00007FB4" w:rsidRDefault="00F520B3" w:rsidP="00F520B3">
      <w:pPr>
        <w:autoSpaceDE w:val="0"/>
        <w:autoSpaceDN w:val="0"/>
        <w:adjustRightInd w:val="0"/>
        <w:ind w:left="2160" w:hanging="720"/>
      </w:pPr>
      <w:r w:rsidRPr="00007FB4">
        <w:t>7)</w:t>
      </w:r>
      <w:r w:rsidRPr="00007FB4">
        <w:tab/>
        <w:t xml:space="preserve">National Interest Waivers of Job Offer Requirements for Aliens </w:t>
      </w:r>
      <w:r w:rsidR="00F92517">
        <w:t>W</w:t>
      </w:r>
      <w:r w:rsidRPr="00007FB4">
        <w:t xml:space="preserve">ho are Members of the Professions Holding Advanced Degrees or Aliens of Exceptional Ability, </w:t>
      </w:r>
      <w:r w:rsidR="00F92517">
        <w:t>s</w:t>
      </w:r>
      <w:r w:rsidRPr="00007FB4">
        <w:t xml:space="preserve">ection 5 of the Nursing Relief for Disadvantaged Areas Act of 1999 (8 </w:t>
      </w:r>
      <w:r w:rsidR="001441ED">
        <w:t>U.S.C.</w:t>
      </w:r>
      <w:r w:rsidRPr="00007FB4">
        <w:t xml:space="preserve"> 1101, 1153 and 1182 and 42 </w:t>
      </w:r>
      <w:r w:rsidR="001441ED">
        <w:t>U.S.C.</w:t>
      </w:r>
      <w:r w:rsidRPr="00007FB4">
        <w:t xml:space="preserve"> </w:t>
      </w:r>
      <w:proofErr w:type="spellStart"/>
      <w:r w:rsidRPr="00007FB4">
        <w:t>1395ww</w:t>
      </w:r>
      <w:proofErr w:type="spellEnd"/>
      <w:r w:rsidRPr="00007FB4">
        <w:t xml:space="preserve"> and </w:t>
      </w:r>
      <w:proofErr w:type="spellStart"/>
      <w:r w:rsidRPr="00007FB4">
        <w:t>254e</w:t>
      </w:r>
      <w:proofErr w:type="spellEnd"/>
      <w:r w:rsidR="00B67AC7">
        <w:t>)</w:t>
      </w:r>
    </w:p>
    <w:p w14:paraId="20F6A65D" w14:textId="77777777" w:rsidR="00F520B3" w:rsidRPr="00007FB4" w:rsidRDefault="00F520B3" w:rsidP="00D11691"/>
    <w:p w14:paraId="3158F42F" w14:textId="77777777" w:rsidR="005F332B" w:rsidRPr="00007FB4" w:rsidRDefault="00F520B3" w:rsidP="005F332B">
      <w:pPr>
        <w:widowControl w:val="0"/>
        <w:autoSpaceDE w:val="0"/>
        <w:autoSpaceDN w:val="0"/>
        <w:adjustRightInd w:val="0"/>
        <w:ind w:left="1425" w:hanging="705"/>
      </w:pPr>
      <w:r w:rsidRPr="00007FB4">
        <w:t>d</w:t>
      </w:r>
      <w:r w:rsidR="005F332B" w:rsidRPr="00007FB4">
        <w:t>)</w:t>
      </w:r>
      <w:r w:rsidR="005F332B" w:rsidRPr="00007FB4">
        <w:tab/>
      </w:r>
      <w:r w:rsidRPr="00007FB4">
        <w:t>Federal</w:t>
      </w:r>
      <w:r w:rsidR="005F332B" w:rsidRPr="00007FB4">
        <w:t xml:space="preserve"> regulations:</w:t>
      </w:r>
    </w:p>
    <w:p w14:paraId="3C9C83F8" w14:textId="77777777" w:rsidR="00F520B3" w:rsidRPr="00007FB4" w:rsidRDefault="00F520B3" w:rsidP="00D11691"/>
    <w:p w14:paraId="5B7F9337" w14:textId="7DF08E94" w:rsidR="008F6832" w:rsidRPr="00007FB4" w:rsidRDefault="00F520B3" w:rsidP="00F520B3">
      <w:pPr>
        <w:widowControl w:val="0"/>
        <w:autoSpaceDE w:val="0"/>
        <w:autoSpaceDN w:val="0"/>
        <w:adjustRightInd w:val="0"/>
        <w:ind w:left="2160" w:hanging="720"/>
      </w:pPr>
      <w:r w:rsidRPr="00007FB4">
        <w:t>1)</w:t>
      </w:r>
      <w:r w:rsidR="008F6832" w:rsidRPr="00007FB4">
        <w:tab/>
        <w:t xml:space="preserve">Waiver of Two-Year Home-Country Physical Presence Requirement, Foreign Medical Graduates, Exchange Visitor Program (22 CFR </w:t>
      </w:r>
      <w:r w:rsidR="005F332B" w:rsidRPr="00007FB4">
        <w:t xml:space="preserve">62 </w:t>
      </w:r>
      <w:r w:rsidR="00D4234B" w:rsidRPr="00007FB4">
        <w:t xml:space="preserve">(October </w:t>
      </w:r>
      <w:r w:rsidR="007B04CA">
        <w:t>6, 2014</w:t>
      </w:r>
      <w:r w:rsidR="00D4234B" w:rsidRPr="00007FB4">
        <w:t>))</w:t>
      </w:r>
      <w:r w:rsidR="008F6832" w:rsidRPr="00007FB4">
        <w:t xml:space="preserve"> </w:t>
      </w:r>
    </w:p>
    <w:p w14:paraId="483F81D1" w14:textId="77777777" w:rsidR="00D03AE9" w:rsidRPr="00007FB4" w:rsidRDefault="00D03AE9" w:rsidP="00D11691"/>
    <w:p w14:paraId="47640ACA" w14:textId="109ACC70" w:rsidR="00D4234B" w:rsidRPr="00007FB4" w:rsidRDefault="00D4234B" w:rsidP="00B226E7">
      <w:pPr>
        <w:autoSpaceDE w:val="0"/>
        <w:autoSpaceDN w:val="0"/>
        <w:adjustRightInd w:val="0"/>
        <w:ind w:left="2160" w:hanging="720"/>
      </w:pPr>
      <w:r w:rsidRPr="00007FB4">
        <w:t>2)</w:t>
      </w:r>
      <w:r w:rsidRPr="00007FB4">
        <w:tab/>
        <w:t>Immigrant Visa Petitions (8 CFR 204 (</w:t>
      </w:r>
      <w:r w:rsidR="007B04CA">
        <w:t>May 17, 2011</w:t>
      </w:r>
      <w:r w:rsidRPr="00007FB4">
        <w:t>))</w:t>
      </w:r>
    </w:p>
    <w:p w14:paraId="63FEB562" w14:textId="77777777" w:rsidR="00D4234B" w:rsidRPr="00007FB4" w:rsidRDefault="00D4234B" w:rsidP="00D11691"/>
    <w:p w14:paraId="3D814DD0" w14:textId="1DA1A427" w:rsidR="00D4234B" w:rsidRPr="00007FB4" w:rsidRDefault="00D4234B" w:rsidP="00D4234B">
      <w:pPr>
        <w:autoSpaceDE w:val="0"/>
        <w:autoSpaceDN w:val="0"/>
        <w:adjustRightInd w:val="0"/>
        <w:ind w:left="2160" w:hanging="720"/>
      </w:pPr>
      <w:r w:rsidRPr="00007FB4">
        <w:t>3)</w:t>
      </w:r>
      <w:r w:rsidRPr="00007FB4">
        <w:tab/>
        <w:t>Adjustment of Status to that Person Admitted for Permanent Residence (8 CFR 245 (</w:t>
      </w:r>
      <w:r w:rsidR="007B04CA">
        <w:t>November 18, 2016</w:t>
      </w:r>
      <w:r w:rsidRPr="00007FB4">
        <w:t>))</w:t>
      </w:r>
    </w:p>
    <w:p w14:paraId="2492FCE8" w14:textId="77777777" w:rsidR="00D4234B" w:rsidRPr="00007FB4" w:rsidRDefault="00D4234B" w:rsidP="00D11691"/>
    <w:p w14:paraId="35FD09AD" w14:textId="77777777" w:rsidR="008F6832" w:rsidRPr="00007FB4" w:rsidRDefault="00D4234B" w:rsidP="008F6832">
      <w:pPr>
        <w:widowControl w:val="0"/>
        <w:autoSpaceDE w:val="0"/>
        <w:autoSpaceDN w:val="0"/>
        <w:adjustRightInd w:val="0"/>
        <w:ind w:left="1440" w:hanging="720"/>
      </w:pPr>
      <w:r w:rsidRPr="00007FB4">
        <w:t>e</w:t>
      </w:r>
      <w:r w:rsidR="008F6832" w:rsidRPr="00007FB4">
        <w:t>)</w:t>
      </w:r>
      <w:r w:rsidR="008F6832" w:rsidRPr="00007FB4">
        <w:tab/>
        <w:t xml:space="preserve">All incorporations by reference of federal regulations refer to materials on the date specified and do not include any </w:t>
      </w:r>
      <w:r w:rsidRPr="00007FB4">
        <w:t>amendments or editions</w:t>
      </w:r>
      <w:r w:rsidR="008F6832" w:rsidRPr="00007FB4">
        <w:t xml:space="preserve"> subsequent to the date specified. </w:t>
      </w:r>
    </w:p>
    <w:p w14:paraId="476910EE" w14:textId="77777777" w:rsidR="005F332B" w:rsidRPr="00007FB4" w:rsidRDefault="005F332B" w:rsidP="00D11691"/>
    <w:p w14:paraId="24BB678F" w14:textId="6F01A95B" w:rsidR="005F332B" w:rsidRPr="00007FB4" w:rsidRDefault="007B04CA">
      <w:pPr>
        <w:pStyle w:val="JCARSourceNote"/>
        <w:ind w:left="720"/>
      </w:pPr>
      <w:r>
        <w:t>(Source:  Amended at 4</w:t>
      </w:r>
      <w:r w:rsidR="00B72BF2">
        <w:t>7</w:t>
      </w:r>
      <w:r>
        <w:t xml:space="preserve"> Ill. Reg. </w:t>
      </w:r>
      <w:r w:rsidR="00A517F5">
        <w:t>3093</w:t>
      </w:r>
      <w:r>
        <w:t xml:space="preserve">, effective </w:t>
      </w:r>
      <w:r w:rsidR="00A517F5">
        <w:t>February 21, 2023</w:t>
      </w:r>
      <w:r>
        <w:t>)</w:t>
      </w:r>
    </w:p>
    <w:sectPr w:rsidR="005F332B" w:rsidRPr="00007FB4" w:rsidSect="008F6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10E"/>
    <w:multiLevelType w:val="hybridMultilevel"/>
    <w:tmpl w:val="5ACE1D84"/>
    <w:lvl w:ilvl="0" w:tplc="B4CECD98">
      <w:start w:val="1"/>
      <w:numFmt w:val="decimal"/>
      <w:lvlText w:val="%1)"/>
      <w:lvlJc w:val="left"/>
      <w:pPr>
        <w:ind w:left="178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832"/>
    <w:rsid w:val="00007FB4"/>
    <w:rsid w:val="000347BE"/>
    <w:rsid w:val="00047D3E"/>
    <w:rsid w:val="000671C4"/>
    <w:rsid w:val="0009203D"/>
    <w:rsid w:val="000B3F6F"/>
    <w:rsid w:val="001441ED"/>
    <w:rsid w:val="00144CE3"/>
    <w:rsid w:val="002702BC"/>
    <w:rsid w:val="002F6D09"/>
    <w:rsid w:val="0031416A"/>
    <w:rsid w:val="00360A7E"/>
    <w:rsid w:val="004270F5"/>
    <w:rsid w:val="005C3366"/>
    <w:rsid w:val="005F332B"/>
    <w:rsid w:val="00630487"/>
    <w:rsid w:val="00656DE1"/>
    <w:rsid w:val="0077320D"/>
    <w:rsid w:val="007A3727"/>
    <w:rsid w:val="007B04CA"/>
    <w:rsid w:val="00864AB5"/>
    <w:rsid w:val="008C3F56"/>
    <w:rsid w:val="008F6832"/>
    <w:rsid w:val="00913D3A"/>
    <w:rsid w:val="009410DB"/>
    <w:rsid w:val="00A13C35"/>
    <w:rsid w:val="00A3058A"/>
    <w:rsid w:val="00A517F5"/>
    <w:rsid w:val="00B226E7"/>
    <w:rsid w:val="00B67AC7"/>
    <w:rsid w:val="00B72BF2"/>
    <w:rsid w:val="00D03AE9"/>
    <w:rsid w:val="00D11691"/>
    <w:rsid w:val="00D4234B"/>
    <w:rsid w:val="00DE7251"/>
    <w:rsid w:val="00EC59A4"/>
    <w:rsid w:val="00F00C72"/>
    <w:rsid w:val="00F520B3"/>
    <w:rsid w:val="00F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49E43C"/>
  <w15:docId w15:val="{44925482-5541-47BF-BDCD-8CDCF055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332B"/>
  </w:style>
  <w:style w:type="paragraph" w:styleId="ListParagraph">
    <w:name w:val="List Paragraph"/>
    <w:basedOn w:val="Normal"/>
    <w:uiPriority w:val="34"/>
    <w:qFormat/>
    <w:rsid w:val="00D423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591</vt:lpstr>
    </vt:vector>
  </TitlesOfParts>
  <Company>State of Illinois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591</dc:title>
  <dc:subject/>
  <dc:creator>Illinois General Assembly</dc:creator>
  <cp:keywords/>
  <dc:description/>
  <cp:lastModifiedBy>Shipley, Melissa A.</cp:lastModifiedBy>
  <cp:revision>5</cp:revision>
  <dcterms:created xsi:type="dcterms:W3CDTF">2023-02-22T20:29:00Z</dcterms:created>
  <dcterms:modified xsi:type="dcterms:W3CDTF">2025-08-13T17:49:00Z</dcterms:modified>
</cp:coreProperties>
</file>