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AA56B" w14:textId="77777777" w:rsidR="000174EB" w:rsidRPr="00DD1051" w:rsidRDefault="000174EB" w:rsidP="00DD1051"/>
    <w:p w14:paraId="4238D2E3" w14:textId="77777777" w:rsidR="00DD1051" w:rsidRPr="00DD1051" w:rsidRDefault="00DD1051" w:rsidP="00DD1051">
      <w:pPr>
        <w:rPr>
          <w:b/>
        </w:rPr>
      </w:pPr>
      <w:r w:rsidRPr="00DD1051">
        <w:rPr>
          <w:b/>
        </w:rPr>
        <w:t>Section 590.326  Fulfillment of Service Obligation</w:t>
      </w:r>
    </w:p>
    <w:p w14:paraId="18FF2037" w14:textId="77777777" w:rsidR="00DD1051" w:rsidRPr="00DD1051" w:rsidRDefault="00DD1051" w:rsidP="00DD1051"/>
    <w:p w14:paraId="0E8397FA" w14:textId="77777777" w:rsidR="00DD1051" w:rsidRPr="00DD1051" w:rsidRDefault="00DD1051" w:rsidP="00DD1051">
      <w:pPr>
        <w:ind w:left="1440" w:hanging="720"/>
      </w:pPr>
      <w:r w:rsidRPr="00DD1051">
        <w:t>a)</w:t>
      </w:r>
      <w:r>
        <w:tab/>
      </w:r>
      <w:r w:rsidRPr="00DD1051">
        <w:t>Full-time Service Obligation Option</w:t>
      </w:r>
    </w:p>
    <w:p w14:paraId="696A1BEC" w14:textId="77777777" w:rsidR="00DD1051" w:rsidRPr="00DD1051" w:rsidRDefault="00DD1051" w:rsidP="00DD1051"/>
    <w:p w14:paraId="26BE1F3A" w14:textId="6E4D93E6" w:rsidR="00DD1051" w:rsidRPr="00DD1051" w:rsidRDefault="00DD1051" w:rsidP="00DD1051">
      <w:pPr>
        <w:ind w:left="2160" w:hanging="720"/>
      </w:pPr>
      <w:r w:rsidRPr="00DD1051">
        <w:t>1)</w:t>
      </w:r>
      <w:r>
        <w:tab/>
      </w:r>
      <w:r w:rsidRPr="00DD1051">
        <w:t xml:space="preserve">In exchange for educational loan repayment assistance, a recipient shall work full-time to fulfill a service obligation at a medical facility in </w:t>
      </w:r>
      <w:r w:rsidR="00CC4AAF">
        <w:t xml:space="preserve">a </w:t>
      </w:r>
      <w:r w:rsidR="00B31BB9" w:rsidRPr="006126B9">
        <w:t>designated shortage area</w:t>
      </w:r>
      <w:r w:rsidRPr="00DD1051">
        <w:t xml:space="preserve"> in Illinois.</w:t>
      </w:r>
    </w:p>
    <w:p w14:paraId="66C0BC86" w14:textId="77777777" w:rsidR="00DD1051" w:rsidRPr="00DD1051" w:rsidRDefault="00DD1051" w:rsidP="00DD1051"/>
    <w:p w14:paraId="0B0D5353" w14:textId="77777777" w:rsidR="00DD1051" w:rsidRPr="00DD1051" w:rsidRDefault="00DD1051" w:rsidP="00DD1051">
      <w:pPr>
        <w:ind w:left="2160" w:hanging="720"/>
      </w:pPr>
      <w:r>
        <w:t>2)</w:t>
      </w:r>
      <w:r>
        <w:tab/>
      </w:r>
      <w:r w:rsidRPr="00DD1051">
        <w:t>Recipients shall provide two years of full-time service for each year of educational loan repayment assistance.  The 40 hours per week requirement can be compressed into no fewer than four days per week, and excess hours cannot be applied to any other work week.</w:t>
      </w:r>
    </w:p>
    <w:p w14:paraId="1942472F" w14:textId="77777777" w:rsidR="00DD1051" w:rsidRPr="00DD1051" w:rsidRDefault="00DD1051" w:rsidP="00DD1051"/>
    <w:p w14:paraId="1EB19A1D" w14:textId="6439A5A3" w:rsidR="00DD1051" w:rsidRPr="00DD1051" w:rsidRDefault="00DD1051" w:rsidP="00DD1051">
      <w:pPr>
        <w:ind w:left="1440" w:hanging="720"/>
      </w:pPr>
      <w:r>
        <w:t>b)</w:t>
      </w:r>
      <w:r>
        <w:tab/>
      </w:r>
      <w:r w:rsidR="00C1352B">
        <w:t>P</w:t>
      </w:r>
      <w:r w:rsidR="00C1352B" w:rsidRPr="00642BFD">
        <w:t>art-time</w:t>
      </w:r>
      <w:r w:rsidRPr="00DD1051">
        <w:t xml:space="preserve"> Service Obligation Option</w:t>
      </w:r>
    </w:p>
    <w:p w14:paraId="1E71FB51" w14:textId="77777777" w:rsidR="00DD1051" w:rsidRPr="00DD1051" w:rsidRDefault="00DD1051" w:rsidP="00DD1051"/>
    <w:p w14:paraId="15C30F6C" w14:textId="1294525B" w:rsidR="00DD1051" w:rsidRPr="00DD1051" w:rsidRDefault="00DD1051" w:rsidP="00DD1051">
      <w:pPr>
        <w:ind w:left="2160" w:hanging="720"/>
      </w:pPr>
      <w:r w:rsidRPr="00DD1051">
        <w:t>1)</w:t>
      </w:r>
      <w:r>
        <w:tab/>
      </w:r>
      <w:r w:rsidRPr="00DD1051">
        <w:t xml:space="preserve">In exchange for educational loan repayment assistance, a recipient shall work </w:t>
      </w:r>
      <w:r w:rsidR="00C1352B" w:rsidRPr="00642BFD">
        <w:t>part-time</w:t>
      </w:r>
      <w:r w:rsidRPr="00DD1051">
        <w:t xml:space="preserve"> to fulfill a service obligation at a medical facility in </w:t>
      </w:r>
      <w:r w:rsidR="00CC4AAF">
        <w:t xml:space="preserve">a </w:t>
      </w:r>
      <w:r w:rsidR="00B31BB9" w:rsidRPr="006126B9">
        <w:t>designated shortage area</w:t>
      </w:r>
      <w:r w:rsidRPr="00DD1051">
        <w:t xml:space="preserve"> in Illinois.</w:t>
      </w:r>
    </w:p>
    <w:p w14:paraId="7733502A" w14:textId="77777777" w:rsidR="00DD1051" w:rsidRPr="00DD1051" w:rsidRDefault="00DD1051" w:rsidP="00DD1051"/>
    <w:p w14:paraId="0697425D" w14:textId="60093B0B" w:rsidR="00DD1051" w:rsidRPr="00DD1051" w:rsidRDefault="00DD1051" w:rsidP="00DD1051">
      <w:pPr>
        <w:ind w:left="2160" w:hanging="720"/>
      </w:pPr>
      <w:r w:rsidRPr="00DD1051">
        <w:t>2)</w:t>
      </w:r>
      <w:r>
        <w:tab/>
      </w:r>
      <w:r w:rsidRPr="00DD1051">
        <w:t xml:space="preserve">Recipients shall provide two years of </w:t>
      </w:r>
      <w:r w:rsidR="00C1352B" w:rsidRPr="00642BFD">
        <w:t>part-time</w:t>
      </w:r>
      <w:r w:rsidRPr="00DD1051">
        <w:t xml:space="preserve"> service for each year of educational loan repayment assistance.  Recipients who are </w:t>
      </w:r>
      <w:r w:rsidR="00C1352B" w:rsidRPr="00642BFD">
        <w:t>part-time</w:t>
      </w:r>
      <w:r w:rsidRPr="00DD1051">
        <w:t xml:space="preserve"> shall not receive service credit for hours worked over their </w:t>
      </w:r>
      <w:r w:rsidR="00C1352B" w:rsidRPr="00642BFD">
        <w:t>part-time</w:t>
      </w:r>
      <w:r w:rsidRPr="00DD1051">
        <w:t xml:space="preserve"> status and excess hours shall not be applied to any other week.</w:t>
      </w:r>
    </w:p>
    <w:p w14:paraId="73D99ADC" w14:textId="77777777" w:rsidR="00DD1051" w:rsidRPr="00DD1051" w:rsidRDefault="00DD1051" w:rsidP="00DD1051"/>
    <w:p w14:paraId="7E16E926" w14:textId="7F0701EF" w:rsidR="00DD1051" w:rsidRPr="00DD1051" w:rsidRDefault="00C1352B" w:rsidP="00DD1051">
      <w:pPr>
        <w:ind w:left="720"/>
      </w:pPr>
      <w:r w:rsidRPr="00524821">
        <w:t>(Source:  Amended at 4</w:t>
      </w:r>
      <w:r w:rsidR="00A42F1E">
        <w:t>8</w:t>
      </w:r>
      <w:r w:rsidRPr="00524821">
        <w:t xml:space="preserve"> Ill. Reg. </w:t>
      </w:r>
      <w:r w:rsidR="00F74CCD">
        <w:t>2653</w:t>
      </w:r>
      <w:r w:rsidRPr="00524821">
        <w:t xml:space="preserve">, effective </w:t>
      </w:r>
      <w:r w:rsidR="00F74CCD">
        <w:t>January 30, 2024</w:t>
      </w:r>
      <w:r w:rsidRPr="00524821">
        <w:t>)</w:t>
      </w:r>
    </w:p>
    <w:sectPr w:rsidR="00DD1051" w:rsidRPr="00DD105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48D88" w14:textId="77777777" w:rsidR="00EB08FF" w:rsidRDefault="00EB08FF">
      <w:r>
        <w:separator/>
      </w:r>
    </w:p>
  </w:endnote>
  <w:endnote w:type="continuationSeparator" w:id="0">
    <w:p w14:paraId="696DDDA6" w14:textId="77777777" w:rsidR="00EB08FF" w:rsidRDefault="00EB0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B4121" w14:textId="77777777" w:rsidR="00EB08FF" w:rsidRDefault="00EB08FF">
      <w:r>
        <w:separator/>
      </w:r>
    </w:p>
  </w:footnote>
  <w:footnote w:type="continuationSeparator" w:id="0">
    <w:p w14:paraId="5D986F3D" w14:textId="77777777" w:rsidR="00EB08FF" w:rsidRDefault="00EB08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7415B"/>
    <w:multiLevelType w:val="hybridMultilevel"/>
    <w:tmpl w:val="6542FA84"/>
    <w:lvl w:ilvl="0" w:tplc="5162AF86">
      <w:start w:val="1"/>
      <w:numFmt w:val="lowerLetter"/>
      <w:lvlText w:val="%1)"/>
      <w:lvlJc w:val="left"/>
      <w:pPr>
        <w:ind w:left="1440" w:hanging="72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87D53A8"/>
    <w:multiLevelType w:val="hybridMultilevel"/>
    <w:tmpl w:val="5BCABC66"/>
    <w:lvl w:ilvl="0" w:tplc="526E9A1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8F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0DC7"/>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C5B93"/>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3D7F"/>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58B5"/>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1E"/>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A77ED"/>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1BB9"/>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352B"/>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AAF"/>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1051"/>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8FF"/>
    <w:rsid w:val="00EB33C3"/>
    <w:rsid w:val="00EB39C7"/>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3692F"/>
    <w:rsid w:val="00F410DA"/>
    <w:rsid w:val="00F43DEE"/>
    <w:rsid w:val="00F44D59"/>
    <w:rsid w:val="00F46DB5"/>
    <w:rsid w:val="00F50CD3"/>
    <w:rsid w:val="00F51039"/>
    <w:rsid w:val="00F525F7"/>
    <w:rsid w:val="00F71899"/>
    <w:rsid w:val="00F73B7F"/>
    <w:rsid w:val="00F74CCD"/>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EA812F"/>
  <w15:chartTrackingRefBased/>
  <w15:docId w15:val="{41D747FF-488D-4DC5-B1A7-970F86EAC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105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DD10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959</Characters>
  <Application>Microsoft Office Word</Application>
  <DocSecurity>0</DocSecurity>
  <Lines>7</Lines>
  <Paragraphs>2</Paragraphs>
  <ScaleCrop>false</ScaleCrop>
  <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3</cp:revision>
  <dcterms:created xsi:type="dcterms:W3CDTF">2024-01-12T19:48:00Z</dcterms:created>
  <dcterms:modified xsi:type="dcterms:W3CDTF">2024-02-16T17:37:00Z</dcterms:modified>
</cp:coreProperties>
</file>