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4E" w:rsidRPr="00CE4DB7" w:rsidRDefault="0033284E" w:rsidP="0033284E">
      <w:bookmarkStart w:id="0" w:name="_GoBack"/>
      <w:bookmarkEnd w:id="0"/>
    </w:p>
    <w:p w:rsidR="0033284E" w:rsidRPr="0033284E" w:rsidRDefault="0033284E" w:rsidP="0033284E">
      <w:pPr>
        <w:rPr>
          <w:b/>
        </w:rPr>
      </w:pPr>
      <w:r w:rsidRPr="0033284E">
        <w:rPr>
          <w:b/>
        </w:rPr>
        <w:t>Section 590.60  Advisory Committee for Residency Programs</w:t>
      </w:r>
    </w:p>
    <w:p w:rsidR="0033284E" w:rsidRDefault="0033284E" w:rsidP="0033284E"/>
    <w:p w:rsidR="0033284E" w:rsidRPr="0051671E" w:rsidRDefault="0033284E" w:rsidP="0033284E">
      <w:r w:rsidRPr="006135F5">
        <w:rPr>
          <w:i/>
        </w:rPr>
        <w:t xml:space="preserve">The Advisory Committee for Residency Programs </w:t>
      </w:r>
      <w:r w:rsidR="00552099">
        <w:rPr>
          <w:i/>
        </w:rPr>
        <w:t>shall consult</w:t>
      </w:r>
      <w:r w:rsidRPr="006135F5">
        <w:rPr>
          <w:i/>
        </w:rPr>
        <w:t xml:space="preserve"> with the Director </w:t>
      </w:r>
      <w:r w:rsidR="00552099">
        <w:t xml:space="preserve">or </w:t>
      </w:r>
      <w:r w:rsidR="00A16844">
        <w:t>his or her</w:t>
      </w:r>
      <w:r w:rsidR="00552099">
        <w:t xml:space="preserve"> designee </w:t>
      </w:r>
      <w:r w:rsidRPr="006135F5">
        <w:rPr>
          <w:i/>
        </w:rPr>
        <w:t>in the administration of</w:t>
      </w:r>
      <w:r w:rsidRPr="00A16844">
        <w:rPr>
          <w:i/>
        </w:rPr>
        <w:t xml:space="preserve"> the </w:t>
      </w:r>
      <w:r w:rsidRPr="006135F5">
        <w:rPr>
          <w:i/>
        </w:rPr>
        <w:t>Act</w:t>
      </w:r>
      <w:r w:rsidRPr="0051671E">
        <w:t xml:space="preserve">. (Section 5 of the Act)  The Department </w:t>
      </w:r>
      <w:r w:rsidR="00552099">
        <w:t>shall</w:t>
      </w:r>
      <w:r w:rsidRPr="006135F5">
        <w:rPr>
          <w:i/>
        </w:rPr>
        <w:t xml:space="preserve"> consult with the</w:t>
      </w:r>
      <w:r w:rsidRPr="00A16844">
        <w:rPr>
          <w:i/>
        </w:rPr>
        <w:t xml:space="preserve"> </w:t>
      </w:r>
      <w:r w:rsidR="00552099" w:rsidRPr="00A16844">
        <w:rPr>
          <w:i/>
        </w:rPr>
        <w:t xml:space="preserve">Advisory </w:t>
      </w:r>
      <w:r>
        <w:rPr>
          <w:i/>
        </w:rPr>
        <w:t>C</w:t>
      </w:r>
      <w:r w:rsidRPr="006135F5">
        <w:rPr>
          <w:i/>
        </w:rPr>
        <w:t xml:space="preserve">ommittee in the determination of </w:t>
      </w:r>
      <w:r w:rsidR="00552099">
        <w:t>HPSAs,</w:t>
      </w:r>
      <w:r w:rsidRPr="006135F5">
        <w:rPr>
          <w:i/>
        </w:rPr>
        <w:t xml:space="preserve"> eligibility criteria for the allocation of</w:t>
      </w:r>
      <w:r w:rsidRPr="0051671E">
        <w:t xml:space="preserve"> </w:t>
      </w:r>
      <w:r w:rsidR="00552099">
        <w:rPr>
          <w:i/>
        </w:rPr>
        <w:t>funds under Section 4.01 of</w:t>
      </w:r>
      <w:r w:rsidR="00552099" w:rsidRPr="00A16844">
        <w:rPr>
          <w:i/>
        </w:rPr>
        <w:t xml:space="preserve"> the </w:t>
      </w:r>
      <w:r w:rsidR="00552099">
        <w:rPr>
          <w:i/>
        </w:rPr>
        <w:t>Act</w:t>
      </w:r>
      <w:r w:rsidRPr="0051671E">
        <w:t xml:space="preserve"> </w:t>
      </w:r>
      <w:r w:rsidRPr="006135F5">
        <w:rPr>
          <w:i/>
        </w:rPr>
        <w:t>and the awarding of scholarships</w:t>
      </w:r>
      <w:r w:rsidR="00552099">
        <w:rPr>
          <w:i/>
        </w:rPr>
        <w:t xml:space="preserve"> under Sections 4.03 and 4.04 of</w:t>
      </w:r>
      <w:r w:rsidR="00552099" w:rsidRPr="00A16844">
        <w:rPr>
          <w:i/>
        </w:rPr>
        <w:t xml:space="preserve"> the </w:t>
      </w:r>
      <w:r w:rsidR="00552099">
        <w:rPr>
          <w:i/>
        </w:rPr>
        <w:t>Act</w:t>
      </w:r>
      <w:r w:rsidRPr="0051671E">
        <w:t>. (Section 4.09 of the Act)</w:t>
      </w:r>
    </w:p>
    <w:p w:rsidR="0033284E" w:rsidRDefault="0033284E" w:rsidP="0033284E"/>
    <w:p w:rsidR="0033284E" w:rsidRDefault="0033284E" w:rsidP="0033284E">
      <w:pPr>
        <w:ind w:firstLine="720"/>
      </w:pPr>
      <w:r w:rsidRPr="0051671E">
        <w:t>a)</w:t>
      </w:r>
      <w:r>
        <w:tab/>
      </w:r>
      <w:r w:rsidRPr="0051671E">
        <w:t xml:space="preserve">The </w:t>
      </w:r>
      <w:r>
        <w:t>C</w:t>
      </w:r>
      <w:r w:rsidRPr="0051671E">
        <w:t>ommittee shall consist of nine members with the following composition:</w:t>
      </w:r>
    </w:p>
    <w:p w:rsidR="0033284E" w:rsidRDefault="0033284E" w:rsidP="0033284E"/>
    <w:p w:rsidR="0033284E" w:rsidRDefault="0033284E" w:rsidP="00552099">
      <w:pPr>
        <w:ind w:left="2160" w:hanging="720"/>
      </w:pPr>
      <w:r w:rsidRPr="0051671E">
        <w:t>1)</w:t>
      </w:r>
      <w:r>
        <w:tab/>
      </w:r>
      <w:r w:rsidRPr="0051671E">
        <w:t xml:space="preserve">Four members shall be </w:t>
      </w:r>
      <w:r w:rsidR="00552099" w:rsidRPr="00552099">
        <w:rPr>
          <w:i/>
        </w:rPr>
        <w:t>eligible health care providers</w:t>
      </w:r>
      <w:r w:rsidR="00552099">
        <w:rPr>
          <w:i/>
        </w:rPr>
        <w:t xml:space="preserve"> </w:t>
      </w:r>
      <w:r w:rsidR="00552099">
        <w:t>licensed in Illinois</w:t>
      </w:r>
      <w:r w:rsidRPr="0051671E">
        <w:t>;</w:t>
      </w:r>
    </w:p>
    <w:p w:rsidR="0033284E" w:rsidRDefault="0033284E" w:rsidP="0033284E"/>
    <w:p w:rsidR="0033284E" w:rsidRDefault="0033284E" w:rsidP="0033284E">
      <w:pPr>
        <w:ind w:left="2160" w:hanging="720"/>
      </w:pPr>
      <w:r w:rsidRPr="00F1201F">
        <w:t>2)</w:t>
      </w:r>
      <w:r>
        <w:tab/>
      </w:r>
      <w:r w:rsidRPr="00F1201F">
        <w:t xml:space="preserve">One member </w:t>
      </w:r>
      <w:r w:rsidRPr="006135F5">
        <w:rPr>
          <w:i/>
        </w:rPr>
        <w:t xml:space="preserve">shall be a dean or associate dean or deputy dean of </w:t>
      </w:r>
      <w:r w:rsidR="00552099">
        <w:t>an accredited</w:t>
      </w:r>
      <w:r w:rsidRPr="006135F5">
        <w:rPr>
          <w:i/>
        </w:rPr>
        <w:t xml:space="preserve"> medical school in</w:t>
      </w:r>
      <w:r w:rsidRPr="00F1201F">
        <w:t xml:space="preserve"> </w:t>
      </w:r>
      <w:smartTag w:uri="urn:schemas-microsoft-com:office:smarttags" w:element="State">
        <w:smartTag w:uri="urn:schemas-microsoft-com:office:smarttags" w:element="place">
          <w:r w:rsidRPr="00F1201F">
            <w:t>Illinois</w:t>
          </w:r>
        </w:smartTag>
      </w:smartTag>
      <w:r w:rsidRPr="00F1201F">
        <w:t>; and</w:t>
      </w:r>
    </w:p>
    <w:p w:rsidR="0033284E" w:rsidRDefault="0033284E" w:rsidP="0033284E"/>
    <w:p w:rsidR="0033284E" w:rsidRDefault="0033284E" w:rsidP="0033284E">
      <w:pPr>
        <w:ind w:left="720" w:firstLine="720"/>
      </w:pPr>
      <w:r w:rsidRPr="00F1201F">
        <w:t>3)</w:t>
      </w:r>
      <w:r>
        <w:tab/>
      </w:r>
      <w:r w:rsidRPr="00F1201F">
        <w:t xml:space="preserve">Four members shall represent </w:t>
      </w:r>
      <w:r w:rsidRPr="006135F5">
        <w:rPr>
          <w:i/>
        </w:rPr>
        <w:t>the general public</w:t>
      </w:r>
      <w:r w:rsidRPr="00F1201F">
        <w:t>. (Section 5 of the Act)</w:t>
      </w:r>
    </w:p>
    <w:p w:rsidR="0033284E" w:rsidRDefault="0033284E" w:rsidP="0033284E"/>
    <w:p w:rsidR="0033284E" w:rsidRDefault="0033284E" w:rsidP="0033284E">
      <w:pPr>
        <w:ind w:firstLine="720"/>
      </w:pPr>
      <w:r w:rsidRPr="00F1201F">
        <w:t>b)</w:t>
      </w:r>
      <w:r>
        <w:tab/>
      </w:r>
      <w:r w:rsidRPr="00F1201F">
        <w:t xml:space="preserve">Committee </w:t>
      </w:r>
      <w:r w:rsidR="00A16844">
        <w:t>A</w:t>
      </w:r>
      <w:r w:rsidR="00A16844" w:rsidRPr="00F1201F">
        <w:t>ppointment</w:t>
      </w:r>
    </w:p>
    <w:p w:rsidR="0033284E" w:rsidRDefault="0033284E" w:rsidP="0033284E"/>
    <w:p w:rsidR="0033284E" w:rsidRDefault="0033284E" w:rsidP="0033284E">
      <w:pPr>
        <w:ind w:left="720" w:firstLine="720"/>
      </w:pPr>
      <w:r w:rsidRPr="00F1201F">
        <w:t>1)</w:t>
      </w:r>
      <w:r>
        <w:tab/>
      </w:r>
      <w:r w:rsidRPr="00F1201F">
        <w:t>The Director shall appoint individuals to the committee.</w:t>
      </w:r>
    </w:p>
    <w:p w:rsidR="0033284E" w:rsidRDefault="0033284E" w:rsidP="0033284E"/>
    <w:p w:rsidR="0033284E" w:rsidRDefault="0033284E" w:rsidP="0033284E">
      <w:pPr>
        <w:ind w:left="720" w:firstLine="720"/>
      </w:pPr>
      <w:r w:rsidRPr="00F1201F">
        <w:t>2)</w:t>
      </w:r>
      <w:r>
        <w:tab/>
      </w:r>
      <w:r w:rsidRPr="00F1201F">
        <w:t xml:space="preserve">Membership on the committee shall be for </w:t>
      </w:r>
      <w:r>
        <w:t xml:space="preserve">a term of </w:t>
      </w:r>
      <w:r w:rsidRPr="006135F5">
        <w:rPr>
          <w:i/>
        </w:rPr>
        <w:t>four years</w:t>
      </w:r>
      <w:r w:rsidRPr="00F1201F">
        <w:t>.</w:t>
      </w:r>
    </w:p>
    <w:p w:rsidR="0033284E" w:rsidRDefault="0033284E" w:rsidP="0033284E"/>
    <w:p w:rsidR="0033284E" w:rsidRPr="00F1201F" w:rsidRDefault="0033284E" w:rsidP="0033284E">
      <w:pPr>
        <w:ind w:left="720" w:firstLine="720"/>
      </w:pPr>
      <w:r w:rsidRPr="00F1201F">
        <w:t>3)</w:t>
      </w:r>
      <w:r>
        <w:tab/>
      </w:r>
      <w:r w:rsidRPr="006135F5">
        <w:rPr>
          <w:i/>
        </w:rPr>
        <w:t>No person shall serve more than two terms.</w:t>
      </w:r>
    </w:p>
    <w:p w:rsidR="0033284E" w:rsidRDefault="0033284E" w:rsidP="0033284E"/>
    <w:p w:rsidR="0033284E" w:rsidRDefault="0033284E" w:rsidP="0033284E">
      <w:pPr>
        <w:ind w:left="2160" w:hanging="720"/>
      </w:pPr>
      <w:r w:rsidRPr="00F1201F">
        <w:t>4)</w:t>
      </w:r>
      <w:r>
        <w:tab/>
      </w:r>
      <w:r w:rsidR="00A16844" w:rsidRPr="00A16844">
        <w:rPr>
          <w:i/>
        </w:rPr>
        <w:t>Committee members</w:t>
      </w:r>
      <w:r w:rsidRPr="00EE3CE8">
        <w:rPr>
          <w:i/>
        </w:rPr>
        <w:t xml:space="preserve"> shall continue to serve after the expiration of</w:t>
      </w:r>
      <w:r w:rsidRPr="002254F0">
        <w:rPr>
          <w:i/>
        </w:rPr>
        <w:t xml:space="preserve"> </w:t>
      </w:r>
      <w:r w:rsidR="00552099" w:rsidRPr="002254F0">
        <w:rPr>
          <w:i/>
        </w:rPr>
        <w:t>their</w:t>
      </w:r>
      <w:r w:rsidR="00A16844" w:rsidRPr="002254F0">
        <w:rPr>
          <w:i/>
        </w:rPr>
        <w:t xml:space="preserve"> terms</w:t>
      </w:r>
      <w:r w:rsidRPr="00EE3CE8">
        <w:rPr>
          <w:i/>
        </w:rPr>
        <w:t xml:space="preserve"> until </w:t>
      </w:r>
      <w:r w:rsidR="00552099">
        <w:rPr>
          <w:i/>
        </w:rPr>
        <w:t>their</w:t>
      </w:r>
      <w:r w:rsidR="00BC2F36">
        <w:rPr>
          <w:i/>
        </w:rPr>
        <w:t xml:space="preserve"> successors have</w:t>
      </w:r>
      <w:r w:rsidRPr="00EE3CE8">
        <w:rPr>
          <w:i/>
        </w:rPr>
        <w:t xml:space="preserve"> been appointed</w:t>
      </w:r>
      <w:r w:rsidRPr="00F1201F">
        <w:t>. (Section 5 of the</w:t>
      </w:r>
      <w:r>
        <w:t xml:space="preserve"> </w:t>
      </w:r>
      <w:r w:rsidRPr="00F1201F">
        <w:t>Act)</w:t>
      </w:r>
    </w:p>
    <w:p w:rsidR="0033284E" w:rsidRDefault="0033284E" w:rsidP="0033284E"/>
    <w:p w:rsidR="0033284E" w:rsidRDefault="0033284E" w:rsidP="0033284E">
      <w:pPr>
        <w:ind w:firstLine="720"/>
      </w:pPr>
      <w:r w:rsidRPr="00F1201F">
        <w:t>c)</w:t>
      </w:r>
      <w:r>
        <w:tab/>
      </w:r>
      <w:r w:rsidRPr="00F1201F">
        <w:t xml:space="preserve">Committee </w:t>
      </w:r>
      <w:r w:rsidR="00BC2F36">
        <w:t>S</w:t>
      </w:r>
      <w:r w:rsidR="00BC2F36" w:rsidRPr="00F1201F">
        <w:t>tructure</w:t>
      </w:r>
    </w:p>
    <w:p w:rsidR="0033284E" w:rsidRDefault="0033284E" w:rsidP="0033284E"/>
    <w:p w:rsidR="0033284E" w:rsidRDefault="0033284E" w:rsidP="0033284E">
      <w:pPr>
        <w:ind w:left="2160" w:hanging="720"/>
      </w:pPr>
      <w:r w:rsidRPr="00F1201F">
        <w:t>1)</w:t>
      </w:r>
      <w:r>
        <w:tab/>
      </w:r>
      <w:r w:rsidRPr="00F1201F">
        <w:t xml:space="preserve">The </w:t>
      </w:r>
      <w:r>
        <w:t>C</w:t>
      </w:r>
      <w:r w:rsidRPr="00F1201F">
        <w:t xml:space="preserve">ommittee shall elect a chairperson </w:t>
      </w:r>
      <w:r w:rsidRPr="00EE3CE8">
        <w:rPr>
          <w:i/>
        </w:rPr>
        <w:t xml:space="preserve">from among the </w:t>
      </w:r>
      <w:r w:rsidR="00552099" w:rsidRPr="006C0CC6">
        <w:rPr>
          <w:i/>
        </w:rPr>
        <w:t>eligible health care provider</w:t>
      </w:r>
      <w:r w:rsidRPr="00EE3CE8">
        <w:rPr>
          <w:i/>
        </w:rPr>
        <w:t xml:space="preserve"> members.</w:t>
      </w:r>
    </w:p>
    <w:p w:rsidR="0033284E" w:rsidRDefault="0033284E" w:rsidP="0033284E"/>
    <w:p w:rsidR="0033284E" w:rsidRPr="00473E8F" w:rsidRDefault="0033284E" w:rsidP="0033284E">
      <w:pPr>
        <w:ind w:left="2160" w:hanging="720"/>
      </w:pPr>
      <w:r w:rsidRPr="00F1201F">
        <w:t>2)</w:t>
      </w:r>
      <w:r>
        <w:tab/>
      </w:r>
      <w:r w:rsidRPr="00473E8F">
        <w:t xml:space="preserve">The Committee shall elect </w:t>
      </w:r>
      <w:r w:rsidRPr="00473E8F">
        <w:rPr>
          <w:i/>
        </w:rPr>
        <w:t>such</w:t>
      </w:r>
      <w:r w:rsidRPr="00552099">
        <w:rPr>
          <w:i/>
        </w:rPr>
        <w:t xml:space="preserve"> </w:t>
      </w:r>
      <w:r w:rsidR="00552099" w:rsidRPr="00552099">
        <w:rPr>
          <w:i/>
        </w:rPr>
        <w:t xml:space="preserve">other </w:t>
      </w:r>
      <w:r w:rsidRPr="00473E8F">
        <w:t xml:space="preserve">officers as </w:t>
      </w:r>
      <w:r w:rsidRPr="00473E8F">
        <w:rPr>
          <w:i/>
        </w:rPr>
        <w:t>may be required</w:t>
      </w:r>
      <w:r w:rsidRPr="00473E8F">
        <w:t>. (Section 5 of the Act)</w:t>
      </w:r>
    </w:p>
    <w:p w:rsidR="0033284E" w:rsidRDefault="0033284E" w:rsidP="0033284E"/>
    <w:p w:rsidR="0033284E" w:rsidRPr="00BA7382" w:rsidRDefault="0033284E" w:rsidP="0033284E">
      <w:pPr>
        <w:ind w:left="1440" w:hanging="720"/>
      </w:pPr>
      <w:r w:rsidRPr="00F1201F">
        <w:t>d)</w:t>
      </w:r>
      <w:r>
        <w:tab/>
      </w:r>
      <w:r w:rsidRPr="00EE3CE8">
        <w:rPr>
          <w:i/>
        </w:rPr>
        <w:t xml:space="preserve">The </w:t>
      </w:r>
      <w:r>
        <w:rPr>
          <w:i/>
        </w:rPr>
        <w:t>C</w:t>
      </w:r>
      <w:r w:rsidRPr="00EE3CE8">
        <w:rPr>
          <w:i/>
        </w:rPr>
        <w:t>ommittee shall meet as frequently as the Director deems necessary</w:t>
      </w:r>
      <w:r w:rsidR="00552099">
        <w:rPr>
          <w:i/>
        </w:rPr>
        <w:t>, but not less than once each year</w:t>
      </w:r>
      <w:r w:rsidRPr="00EE3CE8">
        <w:rPr>
          <w:i/>
        </w:rPr>
        <w:t>.</w:t>
      </w:r>
      <w:r w:rsidRPr="00BA7382">
        <w:t xml:space="preserve"> </w:t>
      </w:r>
      <w:r w:rsidR="00DA39C1" w:rsidRPr="00BA7382">
        <w:t>(Section 5 of the Act)</w:t>
      </w:r>
      <w:r w:rsidRPr="00BA7382">
        <w:t xml:space="preserve"> </w:t>
      </w:r>
    </w:p>
    <w:p w:rsidR="001C71C2" w:rsidRDefault="001C71C2" w:rsidP="0033284E"/>
    <w:p w:rsidR="0033284E" w:rsidRPr="00D55B37" w:rsidRDefault="00552099">
      <w:pPr>
        <w:pStyle w:val="JCARSourceNote"/>
        <w:ind w:left="720"/>
      </w:pPr>
      <w:r>
        <w:t xml:space="preserve">(Source:  Amended at 44 Ill. Reg. </w:t>
      </w:r>
      <w:r w:rsidR="00BA2FA2">
        <w:t>20074</w:t>
      </w:r>
      <w:r>
        <w:t xml:space="preserve">, effective </w:t>
      </w:r>
      <w:r w:rsidR="00BA2FA2">
        <w:t>December 9, 2020</w:t>
      </w:r>
      <w:r>
        <w:t>)</w:t>
      </w:r>
    </w:p>
    <w:sectPr w:rsidR="0033284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C8" w:rsidRDefault="008365C8">
      <w:r>
        <w:separator/>
      </w:r>
    </w:p>
  </w:endnote>
  <w:endnote w:type="continuationSeparator" w:id="0">
    <w:p w:rsidR="008365C8" w:rsidRDefault="0083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C8" w:rsidRDefault="008365C8">
      <w:r>
        <w:separator/>
      </w:r>
    </w:p>
  </w:footnote>
  <w:footnote w:type="continuationSeparator" w:id="0">
    <w:p w:rsidR="008365C8" w:rsidRDefault="0083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7F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05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29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7F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4F0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116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84E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099"/>
    <w:rsid w:val="00552D2A"/>
    <w:rsid w:val="0056157E"/>
    <w:rsid w:val="00563457"/>
    <w:rsid w:val="0056373E"/>
    <w:rsid w:val="0056501E"/>
    <w:rsid w:val="0057145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AA8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5C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844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2FA2"/>
    <w:rsid w:val="00BB0A4F"/>
    <w:rsid w:val="00BB230E"/>
    <w:rsid w:val="00BB6CAC"/>
    <w:rsid w:val="00BC000F"/>
    <w:rsid w:val="00BC00FF"/>
    <w:rsid w:val="00BC2F3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21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B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9C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BC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3E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E046C76-C649-449A-9477-B73593F5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33284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2020-11-17T21:53:00Z</dcterms:created>
  <dcterms:modified xsi:type="dcterms:W3CDTF">2020-12-21T22:26:00Z</dcterms:modified>
</cp:coreProperties>
</file>