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57" w:rsidRDefault="00EC6757" w:rsidP="00EC67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6757" w:rsidRDefault="00EC6757" w:rsidP="00EC6757">
      <w:pPr>
        <w:widowControl w:val="0"/>
        <w:autoSpaceDE w:val="0"/>
        <w:autoSpaceDN w:val="0"/>
        <w:adjustRightInd w:val="0"/>
        <w:jc w:val="center"/>
      </w:pPr>
      <w:r>
        <w:t>PART 535</w:t>
      </w:r>
    </w:p>
    <w:p w:rsidR="00EC6757" w:rsidRDefault="00EC6757" w:rsidP="00EC6757">
      <w:pPr>
        <w:widowControl w:val="0"/>
        <w:autoSpaceDE w:val="0"/>
        <w:autoSpaceDN w:val="0"/>
        <w:adjustRightInd w:val="0"/>
        <w:jc w:val="center"/>
      </w:pPr>
      <w:r>
        <w:t>EMERGENCY MEDICAL SERVICES CODE (REPEALED)</w:t>
      </w:r>
    </w:p>
    <w:p w:rsidR="00EC6757" w:rsidRDefault="00EC6757" w:rsidP="00EC6757">
      <w:pPr>
        <w:widowControl w:val="0"/>
        <w:autoSpaceDE w:val="0"/>
        <w:autoSpaceDN w:val="0"/>
        <w:adjustRightInd w:val="0"/>
      </w:pPr>
    </w:p>
    <w:sectPr w:rsidR="00EC6757" w:rsidSect="00EC67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757"/>
    <w:rsid w:val="005C3366"/>
    <w:rsid w:val="006D1317"/>
    <w:rsid w:val="00C87122"/>
    <w:rsid w:val="00CF4D9B"/>
    <w:rsid w:val="00EC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535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535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