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1C" w:rsidRDefault="00194E1C" w:rsidP="00194E1C">
      <w:pPr>
        <w:widowControl w:val="0"/>
        <w:autoSpaceDE w:val="0"/>
        <w:autoSpaceDN w:val="0"/>
        <w:adjustRightInd w:val="0"/>
      </w:pPr>
    </w:p>
    <w:p w:rsidR="00194E1C" w:rsidRDefault="00DB16AA" w:rsidP="00194E1C">
      <w:pPr>
        <w:widowControl w:val="0"/>
        <w:autoSpaceDE w:val="0"/>
        <w:autoSpaceDN w:val="0"/>
        <w:adjustRightInd w:val="0"/>
        <w:jc w:val="center"/>
      </w:pPr>
      <w:r>
        <w:t>P</w:t>
      </w:r>
      <w:r w:rsidR="00194E1C">
        <w:t>ART 525</w:t>
      </w:r>
    </w:p>
    <w:p w:rsidR="00194E1C" w:rsidRDefault="00194E1C" w:rsidP="00194E1C">
      <w:pPr>
        <w:widowControl w:val="0"/>
        <w:autoSpaceDE w:val="0"/>
        <w:autoSpaceDN w:val="0"/>
        <w:adjustRightInd w:val="0"/>
        <w:jc w:val="center"/>
      </w:pPr>
      <w:r>
        <w:t>AUTOMATED EXTERNAL DEFIBRILLATOR CODE</w:t>
      </w:r>
    </w:p>
    <w:p w:rsidR="008F30CD" w:rsidRDefault="008F30CD" w:rsidP="00194E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F30CD" w:rsidSect="00194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E1C"/>
    <w:rsid w:val="00194E1C"/>
    <w:rsid w:val="004C0B19"/>
    <w:rsid w:val="00511757"/>
    <w:rsid w:val="005C3366"/>
    <w:rsid w:val="006E1C29"/>
    <w:rsid w:val="008F30CD"/>
    <w:rsid w:val="00D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139EEA-4EFC-4003-B1E4-EE11642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General Assembly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McFarland, Amber C.</cp:lastModifiedBy>
  <cp:revision>4</cp:revision>
  <dcterms:created xsi:type="dcterms:W3CDTF">2012-06-22T00:13:00Z</dcterms:created>
  <dcterms:modified xsi:type="dcterms:W3CDTF">2016-05-26T16:21:00Z</dcterms:modified>
</cp:coreProperties>
</file>