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BE9A3" w14:textId="77777777" w:rsidR="00E96DF0" w:rsidRDefault="00E96DF0" w:rsidP="00E96DF0">
      <w:pPr>
        <w:widowControl w:val="0"/>
        <w:autoSpaceDE w:val="0"/>
        <w:autoSpaceDN w:val="0"/>
        <w:adjustRightInd w:val="0"/>
      </w:pPr>
    </w:p>
    <w:p w14:paraId="192F1139" w14:textId="77777777" w:rsidR="00E96DF0" w:rsidRDefault="00E96DF0" w:rsidP="00E96D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518.2020  Comprehensive Emergency Treatment Services</w:t>
      </w:r>
      <w:r>
        <w:t xml:space="preserve"> </w:t>
      </w:r>
    </w:p>
    <w:p w14:paraId="3DB466B0" w14:textId="77777777" w:rsidR="00E96DF0" w:rsidRDefault="00E96DF0" w:rsidP="00E96DF0">
      <w:pPr>
        <w:widowControl w:val="0"/>
        <w:autoSpaceDE w:val="0"/>
        <w:autoSpaceDN w:val="0"/>
        <w:adjustRightInd w:val="0"/>
      </w:pPr>
    </w:p>
    <w:p w14:paraId="4CD44381" w14:textId="77777777" w:rsidR="00E96DF0" w:rsidRDefault="00E96DF0" w:rsidP="00E96DF0">
      <w:pPr>
        <w:widowControl w:val="0"/>
        <w:autoSpaceDE w:val="0"/>
        <w:autoSpaceDN w:val="0"/>
        <w:adjustRightInd w:val="0"/>
      </w:pPr>
      <w:r>
        <w:t>Each freestanding emergency center shall provide Comprehensive Emergency Treatment Services</w:t>
      </w:r>
      <w:r w:rsidR="000D5F01">
        <w:t xml:space="preserve">, </w:t>
      </w:r>
      <w:r w:rsidR="00590238" w:rsidRPr="00590238">
        <w:t xml:space="preserve">as defined in this Section and in the Hospital Licensing Requirements, </w:t>
      </w:r>
      <w:r w:rsidR="00590238" w:rsidRPr="00590238">
        <w:rPr>
          <w:i/>
        </w:rPr>
        <w:t>24 hours per day, on an outpatient basis,</w:t>
      </w:r>
      <w:r w:rsidR="00590238">
        <w:t xml:space="preserve"> </w:t>
      </w:r>
      <w:r>
        <w:t xml:space="preserve">as follows: </w:t>
      </w:r>
    </w:p>
    <w:p w14:paraId="062E9657" w14:textId="77777777" w:rsidR="00E662CC" w:rsidRDefault="00E662CC" w:rsidP="00E96DF0">
      <w:pPr>
        <w:widowControl w:val="0"/>
        <w:autoSpaceDE w:val="0"/>
        <w:autoSpaceDN w:val="0"/>
        <w:adjustRightInd w:val="0"/>
      </w:pPr>
    </w:p>
    <w:p w14:paraId="444A3F5A" w14:textId="77777777" w:rsidR="00E96DF0" w:rsidRDefault="00E96DF0" w:rsidP="00E96DF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At least one board certified emergency physician</w:t>
      </w:r>
      <w:r>
        <w:t xml:space="preserve"> shall be </w:t>
      </w:r>
      <w:r>
        <w:rPr>
          <w:i/>
          <w:iCs/>
        </w:rPr>
        <w:t>present at the FEC 24 hours per day</w:t>
      </w:r>
      <w:r>
        <w:t>.  (Section 32.5(a)(</w:t>
      </w:r>
      <w:r w:rsidR="00590238">
        <w:t>2</w:t>
      </w:r>
      <w:r>
        <w:t xml:space="preserve">)(C) of the Act) </w:t>
      </w:r>
    </w:p>
    <w:p w14:paraId="6F6D3EED" w14:textId="77777777" w:rsidR="00E662CC" w:rsidRDefault="00E662CC" w:rsidP="000777FD">
      <w:pPr>
        <w:widowControl w:val="0"/>
        <w:autoSpaceDE w:val="0"/>
        <w:autoSpaceDN w:val="0"/>
        <w:adjustRightInd w:val="0"/>
      </w:pPr>
    </w:p>
    <w:p w14:paraId="4D140521" w14:textId="77777777" w:rsidR="00E96DF0" w:rsidRDefault="00E96DF0" w:rsidP="00E96DF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Physician specialists representing the major specialties, and sub-specialties such as plastic surgery, dermatology, ophthalmology, etc., shall be available </w:t>
      </w:r>
      <w:r w:rsidR="00590238" w:rsidRPr="00261D0A">
        <w:t xml:space="preserve">immediately for consultation and onsite, if necessary, </w:t>
      </w:r>
      <w:r>
        <w:t>within</w:t>
      </w:r>
      <w:r w:rsidR="00590238">
        <w:t xml:space="preserve"> 30</w:t>
      </w:r>
      <w:r>
        <w:t xml:space="preserve"> minutes. </w:t>
      </w:r>
    </w:p>
    <w:p w14:paraId="1415A6B9" w14:textId="77777777" w:rsidR="00E662CC" w:rsidRDefault="00E662CC" w:rsidP="000777FD">
      <w:pPr>
        <w:widowControl w:val="0"/>
        <w:autoSpaceDE w:val="0"/>
        <w:autoSpaceDN w:val="0"/>
        <w:adjustRightInd w:val="0"/>
      </w:pPr>
    </w:p>
    <w:p w14:paraId="1DA9B19E" w14:textId="77777777" w:rsidR="00E96DF0" w:rsidRDefault="00E96DF0" w:rsidP="00E96DF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Ancillary services</w:t>
      </w:r>
      <w:r w:rsidR="000D5F01">
        <w:t>,</w:t>
      </w:r>
      <w:r>
        <w:t xml:space="preserve"> including laboratory and x-ray</w:t>
      </w:r>
      <w:r w:rsidR="009A0082">
        <w:t>,</w:t>
      </w:r>
      <w:r>
        <w:t xml:space="preserve"> shall be staffed at all times.  Pharmacy shall be staffed or "on call" at all times. </w:t>
      </w:r>
    </w:p>
    <w:p w14:paraId="120FCCE6" w14:textId="77777777" w:rsidR="00E662CC" w:rsidRDefault="00E662CC" w:rsidP="000777FD">
      <w:pPr>
        <w:widowControl w:val="0"/>
        <w:autoSpaceDE w:val="0"/>
        <w:autoSpaceDN w:val="0"/>
        <w:adjustRightInd w:val="0"/>
      </w:pPr>
    </w:p>
    <w:p w14:paraId="03344683" w14:textId="77777777" w:rsidR="00E96DF0" w:rsidRDefault="00E96DF0" w:rsidP="00E96DF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Each FEC shall provide facilities for immediate life</w:t>
      </w:r>
      <w:r w:rsidR="009A0082">
        <w:t>-</w:t>
      </w:r>
      <w:r>
        <w:t xml:space="preserve">saving measures. </w:t>
      </w:r>
    </w:p>
    <w:p w14:paraId="0781B07D" w14:textId="77777777" w:rsidR="00E662CC" w:rsidRDefault="00E662CC" w:rsidP="000777FD">
      <w:pPr>
        <w:widowControl w:val="0"/>
        <w:autoSpaceDE w:val="0"/>
        <w:autoSpaceDN w:val="0"/>
        <w:adjustRightInd w:val="0"/>
      </w:pPr>
    </w:p>
    <w:p w14:paraId="155C54ED" w14:textId="77777777" w:rsidR="00E96DF0" w:rsidRDefault="00E96DF0" w:rsidP="00E96DF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Policies and procedures governing the acceptance and care of emergency patients shall be established. </w:t>
      </w:r>
    </w:p>
    <w:p w14:paraId="1232C455" w14:textId="77777777" w:rsidR="00E662CC" w:rsidRDefault="00E662CC" w:rsidP="000777FD">
      <w:pPr>
        <w:widowControl w:val="0"/>
        <w:autoSpaceDE w:val="0"/>
        <w:autoSpaceDN w:val="0"/>
        <w:adjustRightInd w:val="0"/>
      </w:pPr>
    </w:p>
    <w:p w14:paraId="40A2BCF8" w14:textId="77777777" w:rsidR="00E96DF0" w:rsidRDefault="00E96DF0" w:rsidP="00E96DF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590238">
        <w:t>A</w:t>
      </w:r>
      <w:r>
        <w:t xml:space="preserve"> record shall be maintained on each patient who presents </w:t>
      </w:r>
      <w:r w:rsidR="00590238">
        <w:t xml:space="preserve">himself/herself </w:t>
      </w:r>
      <w:r>
        <w:t xml:space="preserve">for emergency services. </w:t>
      </w:r>
    </w:p>
    <w:p w14:paraId="3E384E3F" w14:textId="77777777" w:rsidR="00E662CC" w:rsidRDefault="00E662CC" w:rsidP="000777FD">
      <w:pPr>
        <w:widowControl w:val="0"/>
        <w:autoSpaceDE w:val="0"/>
        <w:autoSpaceDN w:val="0"/>
        <w:adjustRightInd w:val="0"/>
      </w:pPr>
    </w:p>
    <w:p w14:paraId="111EA872" w14:textId="77777777" w:rsidR="00E96DF0" w:rsidRDefault="00E96DF0" w:rsidP="00E96DF0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 w:rsidR="00590238">
        <w:t>Supplies</w:t>
      </w:r>
      <w:r>
        <w:t xml:space="preserve"> and equipment shall be available and ready for use. </w:t>
      </w:r>
    </w:p>
    <w:p w14:paraId="6030E3EC" w14:textId="77777777" w:rsidR="00E662CC" w:rsidRDefault="00E662CC" w:rsidP="000777FD">
      <w:pPr>
        <w:widowControl w:val="0"/>
        <w:autoSpaceDE w:val="0"/>
        <w:autoSpaceDN w:val="0"/>
        <w:adjustRightInd w:val="0"/>
      </w:pPr>
    </w:p>
    <w:p w14:paraId="4EA4ABA7" w14:textId="77777777" w:rsidR="00E96DF0" w:rsidRDefault="00E96DF0" w:rsidP="00E96DF0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This Section shall not be construed to affect facility-patient arrangements regarding payment for care. </w:t>
      </w:r>
    </w:p>
    <w:p w14:paraId="1E59F41F" w14:textId="77777777" w:rsidR="00590238" w:rsidRDefault="00590238" w:rsidP="000777FD">
      <w:pPr>
        <w:widowControl w:val="0"/>
        <w:autoSpaceDE w:val="0"/>
        <w:autoSpaceDN w:val="0"/>
        <w:adjustRightInd w:val="0"/>
      </w:pPr>
    </w:p>
    <w:p w14:paraId="7BF7038D" w14:textId="77777777" w:rsidR="00590238" w:rsidRPr="00D55B37" w:rsidRDefault="0059023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2D690A">
        <w:t>8317</w:t>
      </w:r>
      <w:r w:rsidRPr="00D55B37">
        <w:t xml:space="preserve">, effective </w:t>
      </w:r>
      <w:r w:rsidR="002D690A">
        <w:t>June 4, 2009</w:t>
      </w:r>
      <w:r w:rsidRPr="00D55B37">
        <w:t>)</w:t>
      </w:r>
    </w:p>
    <w:sectPr w:rsidR="00590238" w:rsidRPr="00D55B37" w:rsidSect="00E96D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6DF0"/>
    <w:rsid w:val="000777FD"/>
    <w:rsid w:val="000D5F01"/>
    <w:rsid w:val="001B03A9"/>
    <w:rsid w:val="00261D0A"/>
    <w:rsid w:val="002D690A"/>
    <w:rsid w:val="003E213C"/>
    <w:rsid w:val="00590238"/>
    <w:rsid w:val="005C3366"/>
    <w:rsid w:val="00954DD1"/>
    <w:rsid w:val="009A0082"/>
    <w:rsid w:val="00DA705C"/>
    <w:rsid w:val="00E662CC"/>
    <w:rsid w:val="00E9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632A64"/>
  <w15:docId w15:val="{5D4E19F4-7908-4067-BAA9-F7DF0262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90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518</vt:lpstr>
    </vt:vector>
  </TitlesOfParts>
  <Company>State of Illinois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518</dc:title>
  <dc:subject/>
  <dc:creator>Illinois General Assembly</dc:creator>
  <cp:keywords/>
  <dc:description/>
  <cp:lastModifiedBy>Shipley, Melissa A.</cp:lastModifiedBy>
  <cp:revision>4</cp:revision>
  <dcterms:created xsi:type="dcterms:W3CDTF">2012-06-22T00:12:00Z</dcterms:created>
  <dcterms:modified xsi:type="dcterms:W3CDTF">2025-04-03T19:50:00Z</dcterms:modified>
</cp:coreProperties>
</file>