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3A1E" w14:textId="39B3088D" w:rsidR="00021F41" w:rsidRDefault="00021F41" w:rsidP="00021F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E34952" w14:textId="77777777" w:rsidR="00021F41" w:rsidRDefault="00021F41" w:rsidP="00021F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515.630  Evaluation and Recognition of Military Experience and Education</w:t>
      </w:r>
    </w:p>
    <w:p w14:paraId="1A80A004" w14:textId="77777777" w:rsidR="00021F41" w:rsidRPr="00AB52D5" w:rsidRDefault="00021F41" w:rsidP="00AB5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76908" w14:textId="7975ECFC" w:rsidR="00A67E72" w:rsidRPr="00297CFB" w:rsidRDefault="00A67E72" w:rsidP="00AB52D5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E1549F">
        <w:rPr>
          <w:rFonts w:ascii="Times New Roman" w:hAnsi="Times New Roman"/>
          <w:sz w:val="24"/>
          <w:szCs w:val="24"/>
        </w:rPr>
        <w:t>a)</w:t>
      </w:r>
      <w:r w:rsidRPr="00E1549F">
        <w:rPr>
          <w:rFonts w:ascii="Times New Roman" w:hAnsi="Times New Roman"/>
          <w:sz w:val="24"/>
          <w:szCs w:val="24"/>
        </w:rPr>
        <w:tab/>
      </w:r>
      <w:r w:rsidRPr="00E1549F">
        <w:rPr>
          <w:rFonts w:ascii="Times New Roman" w:hAnsi="Times New Roman"/>
          <w:i/>
          <w:sz w:val="24"/>
          <w:szCs w:val="24"/>
        </w:rPr>
        <w:t>In prescribing licensure testing requirements for honorably discharged members of the armed forces of the United States</w:t>
      </w:r>
      <w:r w:rsidRPr="00E1549F">
        <w:rPr>
          <w:rFonts w:ascii="Times New Roman" w:hAnsi="Times New Roman"/>
          <w:sz w:val="24"/>
          <w:szCs w:val="24"/>
        </w:rPr>
        <w:t xml:space="preserve"> </w:t>
      </w:r>
      <w:r w:rsidRPr="00E1549F">
        <w:rPr>
          <w:rFonts w:ascii="Times New Roman" w:hAnsi="Times New Roman"/>
          <w:i/>
          <w:sz w:val="24"/>
          <w:szCs w:val="24"/>
        </w:rPr>
        <w:t>under this</w:t>
      </w:r>
      <w:r w:rsidRPr="00E1549F">
        <w:rPr>
          <w:rFonts w:ascii="Times New Roman" w:hAnsi="Times New Roman"/>
          <w:sz w:val="24"/>
          <w:szCs w:val="24"/>
        </w:rPr>
        <w:t xml:space="preserve"> Part</w:t>
      </w:r>
      <w:r w:rsidRPr="00E1549F">
        <w:rPr>
          <w:rFonts w:ascii="Times New Roman" w:hAnsi="Times New Roman"/>
          <w:i/>
          <w:sz w:val="24"/>
          <w:szCs w:val="24"/>
        </w:rPr>
        <w:t>,</w:t>
      </w:r>
      <w:r w:rsidR="00324060" w:rsidRPr="00E1549F">
        <w:rPr>
          <w:rFonts w:ascii="Times New Roman" w:hAnsi="Times New Roman"/>
          <w:i/>
          <w:sz w:val="24"/>
          <w:szCs w:val="24"/>
        </w:rPr>
        <w:t xml:space="preserve"> </w:t>
      </w:r>
      <w:r w:rsidRPr="00E1549F">
        <w:rPr>
          <w:rFonts w:ascii="Times New Roman" w:hAnsi="Times New Roman"/>
          <w:i/>
          <w:sz w:val="24"/>
          <w:szCs w:val="24"/>
        </w:rPr>
        <w:t>the Department shall ensure that a candidate</w:t>
      </w:r>
      <w:r w:rsidR="00324060" w:rsidRPr="00E1549F">
        <w:rPr>
          <w:rFonts w:ascii="Times New Roman" w:hAnsi="Times New Roman"/>
          <w:i/>
          <w:sz w:val="24"/>
          <w:szCs w:val="24"/>
        </w:rPr>
        <w:t>'</w:t>
      </w:r>
      <w:r w:rsidRPr="00E1549F">
        <w:rPr>
          <w:rFonts w:ascii="Times New Roman" w:hAnsi="Times New Roman"/>
          <w:i/>
          <w:sz w:val="24"/>
          <w:szCs w:val="24"/>
        </w:rPr>
        <w:t>s military emergency medical training, emergency medical curriculum completed, and clinical experience, as described in</w:t>
      </w:r>
      <w:r w:rsidRPr="00E1549F">
        <w:rPr>
          <w:rFonts w:ascii="Times New Roman" w:hAnsi="Times New Roman"/>
          <w:sz w:val="24"/>
          <w:szCs w:val="24"/>
        </w:rPr>
        <w:t xml:space="preserve"> this Section</w:t>
      </w:r>
      <w:r w:rsidRPr="00E1549F">
        <w:rPr>
          <w:rFonts w:ascii="Times New Roman" w:hAnsi="Times New Roman"/>
          <w:i/>
          <w:sz w:val="24"/>
          <w:szCs w:val="24"/>
        </w:rPr>
        <w:t>, are recognized</w:t>
      </w:r>
      <w:r w:rsidRPr="00297CFB">
        <w:rPr>
          <w:rFonts w:ascii="Times New Roman" w:hAnsi="Times New Roman"/>
          <w:sz w:val="24"/>
          <w:szCs w:val="24"/>
        </w:rPr>
        <w:t>.</w:t>
      </w:r>
      <w:r w:rsidR="00297CFB" w:rsidRPr="00297CFB">
        <w:rPr>
          <w:rFonts w:ascii="Times New Roman" w:hAnsi="Times New Roman"/>
          <w:sz w:val="24"/>
          <w:szCs w:val="24"/>
        </w:rPr>
        <w:t xml:space="preserve"> (Section 3.50(d)(2) of the Act)</w:t>
      </w:r>
    </w:p>
    <w:p w14:paraId="0CD53EDC" w14:textId="77777777" w:rsidR="00AB52D5" w:rsidRDefault="00AB52D5" w:rsidP="00AB5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D9476D" w14:textId="77777777" w:rsidR="00021F41" w:rsidRPr="00AB52D5" w:rsidRDefault="00A67E72" w:rsidP="00AB52D5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AB52D5">
        <w:rPr>
          <w:rFonts w:ascii="Times New Roman" w:hAnsi="Times New Roman"/>
          <w:sz w:val="24"/>
          <w:szCs w:val="24"/>
        </w:rPr>
        <w:t>b)</w:t>
      </w:r>
      <w:r w:rsidR="00021F41" w:rsidRPr="00AB52D5">
        <w:rPr>
          <w:rFonts w:ascii="Times New Roman" w:hAnsi="Times New Roman"/>
          <w:sz w:val="24"/>
          <w:szCs w:val="24"/>
        </w:rPr>
        <w:tab/>
        <w:t xml:space="preserve">The Department will </w:t>
      </w:r>
      <w:r w:rsidR="00021F41" w:rsidRPr="00AB52D5">
        <w:rPr>
          <w:rFonts w:ascii="Times New Roman" w:hAnsi="Times New Roman"/>
          <w:i/>
          <w:sz w:val="24"/>
          <w:szCs w:val="24"/>
        </w:rPr>
        <w:t xml:space="preserve">review applications for </w:t>
      </w:r>
      <w:r w:rsidR="00297CFB">
        <w:rPr>
          <w:rFonts w:ascii="Times New Roman" w:hAnsi="Times New Roman"/>
          <w:i/>
          <w:sz w:val="24"/>
          <w:szCs w:val="24"/>
        </w:rPr>
        <w:t xml:space="preserve">EMS </w:t>
      </w:r>
      <w:r w:rsidR="00297CFB">
        <w:rPr>
          <w:rFonts w:ascii="Times New Roman" w:hAnsi="Times New Roman"/>
          <w:sz w:val="24"/>
          <w:szCs w:val="24"/>
        </w:rPr>
        <w:t>Personnel</w:t>
      </w:r>
      <w:r w:rsidR="00021F41" w:rsidRPr="00AB52D5">
        <w:rPr>
          <w:rFonts w:ascii="Times New Roman" w:hAnsi="Times New Roman"/>
          <w:i/>
          <w:sz w:val="24"/>
          <w:szCs w:val="24"/>
        </w:rPr>
        <w:t xml:space="preserve"> licensure from honorably discharged members of the armed forces of the United States with military emergency medical training</w:t>
      </w:r>
      <w:r w:rsidR="00021F41" w:rsidRPr="00AB52D5">
        <w:rPr>
          <w:rFonts w:ascii="Times New Roman" w:hAnsi="Times New Roman"/>
          <w:sz w:val="24"/>
          <w:szCs w:val="24"/>
        </w:rPr>
        <w:t xml:space="preserve">. </w:t>
      </w:r>
    </w:p>
    <w:p w14:paraId="099601B5" w14:textId="77777777" w:rsidR="00021F41" w:rsidRPr="00AB52D5" w:rsidRDefault="00021F41" w:rsidP="00AB5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CC3FD0" w14:textId="77777777" w:rsidR="00021F41" w:rsidRDefault="00A67E72" w:rsidP="00021F41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021F41">
        <w:rPr>
          <w:rFonts w:ascii="Times New Roman" w:hAnsi="Times New Roman"/>
          <w:sz w:val="24"/>
          <w:szCs w:val="24"/>
        </w:rPr>
        <w:tab/>
        <w:t xml:space="preserve">The Department will provide application forms.  </w:t>
      </w:r>
      <w:r w:rsidR="00021F41" w:rsidRPr="00297CFB">
        <w:rPr>
          <w:rFonts w:ascii="Times New Roman" w:hAnsi="Times New Roman"/>
          <w:i/>
          <w:sz w:val="24"/>
          <w:szCs w:val="24"/>
        </w:rPr>
        <w:t>Applications</w:t>
      </w:r>
      <w:r w:rsidR="00021F41">
        <w:rPr>
          <w:rFonts w:ascii="Times New Roman" w:hAnsi="Times New Roman"/>
          <w:sz w:val="24"/>
          <w:szCs w:val="24"/>
        </w:rPr>
        <w:t xml:space="preserve"> </w:t>
      </w:r>
      <w:r w:rsidR="00021F41" w:rsidRPr="00C4010F">
        <w:rPr>
          <w:rFonts w:ascii="Times New Roman" w:hAnsi="Times New Roman"/>
          <w:i/>
          <w:sz w:val="24"/>
          <w:szCs w:val="24"/>
        </w:rPr>
        <w:t>shall be filed with the Department within one year after military discharge and shall contain</w:t>
      </w:r>
      <w:r w:rsidR="00021F41">
        <w:rPr>
          <w:rFonts w:ascii="Times New Roman" w:hAnsi="Times New Roman"/>
          <w:sz w:val="24"/>
          <w:szCs w:val="24"/>
        </w:rPr>
        <w:t xml:space="preserve"> the following:</w:t>
      </w:r>
    </w:p>
    <w:p w14:paraId="68B8FE34" w14:textId="77777777" w:rsidR="00021F41" w:rsidRDefault="00021F41" w:rsidP="00FE5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FD0375" w14:textId="77777777" w:rsidR="00021F41" w:rsidRDefault="00021F41" w:rsidP="00021F41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 xml:space="preserve">Documentation that the application is being filed </w:t>
      </w:r>
      <w:r w:rsidRPr="00C4010F">
        <w:rPr>
          <w:rFonts w:ascii="Times New Roman" w:hAnsi="Times New Roman"/>
          <w:i/>
          <w:sz w:val="24"/>
          <w:szCs w:val="24"/>
        </w:rPr>
        <w:t>within one year after military discharge</w:t>
      </w:r>
      <w:r>
        <w:rPr>
          <w:rFonts w:ascii="Times New Roman" w:hAnsi="Times New Roman"/>
          <w:sz w:val="24"/>
          <w:szCs w:val="24"/>
        </w:rPr>
        <w:t>;</w:t>
      </w:r>
    </w:p>
    <w:p w14:paraId="547A6EED" w14:textId="77777777" w:rsidR="00021F41" w:rsidRDefault="00021F41" w:rsidP="00FE5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FE689D" w14:textId="50CFC8AA" w:rsidR="00021F41" w:rsidRPr="00B92A53" w:rsidRDefault="00021F41" w:rsidP="00B92A53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C4010F">
        <w:rPr>
          <w:rFonts w:ascii="Times New Roman" w:hAnsi="Times New Roman"/>
          <w:i/>
          <w:sz w:val="24"/>
          <w:szCs w:val="24"/>
        </w:rPr>
        <w:t>Proof of successful completion of military emergency medical training</w:t>
      </w:r>
      <w:r w:rsidR="00B92A53" w:rsidRPr="00B92A53">
        <w:rPr>
          <w:rFonts w:ascii="Times New Roman" w:hAnsi="Times New Roman"/>
          <w:i/>
          <w:sz w:val="24"/>
          <w:szCs w:val="24"/>
        </w:rPr>
        <w:t xml:space="preserve"> or National Registry certification</w:t>
      </w:r>
      <w:r w:rsidRPr="00B92A53">
        <w:rPr>
          <w:rFonts w:ascii="Times New Roman" w:hAnsi="Times New Roman"/>
          <w:i/>
          <w:sz w:val="24"/>
          <w:szCs w:val="24"/>
        </w:rPr>
        <w:t>;</w:t>
      </w:r>
      <w:r w:rsidRPr="00B92A53">
        <w:rPr>
          <w:rFonts w:ascii="Times New Roman" w:hAnsi="Times New Roman"/>
          <w:sz w:val="24"/>
          <w:szCs w:val="24"/>
        </w:rPr>
        <w:t xml:space="preserve"> </w:t>
      </w:r>
    </w:p>
    <w:p w14:paraId="76004C2A" w14:textId="77777777" w:rsidR="00021F41" w:rsidRDefault="00021F41" w:rsidP="00FE5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76CE4A" w14:textId="77777777" w:rsidR="00021F41" w:rsidRDefault="00021F41" w:rsidP="00021F41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C4010F">
        <w:rPr>
          <w:rFonts w:ascii="Times New Roman" w:hAnsi="Times New Roman"/>
          <w:i/>
          <w:sz w:val="24"/>
          <w:szCs w:val="24"/>
        </w:rPr>
        <w:t xml:space="preserve">A detailed description of the emergency medical curriculum completed, </w:t>
      </w:r>
      <w:r>
        <w:rPr>
          <w:rFonts w:ascii="Times New Roman" w:hAnsi="Times New Roman"/>
          <w:sz w:val="24"/>
          <w:szCs w:val="24"/>
        </w:rPr>
        <w:t>including official documentation demonstrating basic coursework and curriculum</w:t>
      </w:r>
      <w:r w:rsidRPr="00C4010F">
        <w:rPr>
          <w:rFonts w:ascii="Times New Roman" w:hAnsi="Times New Roman"/>
          <w:i/>
          <w:sz w:val="24"/>
          <w:szCs w:val="24"/>
        </w:rPr>
        <w:t>; and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D49711" w14:textId="77777777" w:rsidR="00021F41" w:rsidRDefault="00021F41" w:rsidP="00FE5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44B21" w14:textId="73C5C73B" w:rsidR="00021F41" w:rsidRDefault="00021F41" w:rsidP="00021F41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Pr="00C4010F">
        <w:rPr>
          <w:rFonts w:ascii="Times New Roman" w:hAnsi="Times New Roman"/>
          <w:i/>
          <w:sz w:val="24"/>
          <w:szCs w:val="24"/>
        </w:rPr>
        <w:t>A detailed description</w:t>
      </w:r>
      <w:r>
        <w:rPr>
          <w:rFonts w:ascii="Times New Roman" w:hAnsi="Times New Roman"/>
          <w:sz w:val="24"/>
          <w:szCs w:val="24"/>
        </w:rPr>
        <w:t xml:space="preserve"> and official documentation </w:t>
      </w:r>
      <w:r w:rsidRPr="00C4010F">
        <w:rPr>
          <w:rFonts w:ascii="Times New Roman" w:hAnsi="Times New Roman"/>
          <w:i/>
          <w:sz w:val="24"/>
          <w:szCs w:val="24"/>
        </w:rPr>
        <w:t>of the applicant's clinical experience</w:t>
      </w:r>
      <w:r w:rsidR="00B92A53" w:rsidRPr="00B92A53">
        <w:rPr>
          <w:rFonts w:ascii="Times New Roman" w:hAnsi="Times New Roman"/>
          <w:i/>
          <w:sz w:val="24"/>
          <w:szCs w:val="24"/>
        </w:rPr>
        <w:t xml:space="preserve"> or current National certification</w:t>
      </w:r>
      <w:r w:rsidRPr="00B92A53">
        <w:rPr>
          <w:rFonts w:ascii="Times New Roman" w:hAnsi="Times New Roman"/>
          <w:sz w:val="24"/>
          <w:szCs w:val="24"/>
        </w:rPr>
        <w:t>.</w:t>
      </w:r>
    </w:p>
    <w:p w14:paraId="39B316AB" w14:textId="77777777" w:rsidR="00021F41" w:rsidRDefault="00021F41" w:rsidP="00021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796442" w14:textId="77777777" w:rsidR="00021F41" w:rsidRDefault="00A67E72" w:rsidP="00021F41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021F41">
        <w:rPr>
          <w:rFonts w:ascii="Times New Roman" w:hAnsi="Times New Roman"/>
          <w:sz w:val="24"/>
          <w:szCs w:val="24"/>
        </w:rPr>
        <w:tab/>
      </w:r>
      <w:r w:rsidR="00021F41" w:rsidRPr="00C4010F">
        <w:rPr>
          <w:rFonts w:ascii="Times New Roman" w:hAnsi="Times New Roman"/>
          <w:i/>
          <w:sz w:val="24"/>
          <w:szCs w:val="24"/>
        </w:rPr>
        <w:t>The Department may request additional and clarifying information</w:t>
      </w:r>
      <w:r w:rsidR="00021F41">
        <w:rPr>
          <w:rFonts w:ascii="Times New Roman" w:hAnsi="Times New Roman"/>
          <w:sz w:val="24"/>
          <w:szCs w:val="24"/>
        </w:rPr>
        <w:t xml:space="preserve"> and supporting documentation, if necessary</w:t>
      </w:r>
      <w:r w:rsidR="00C4010F">
        <w:rPr>
          <w:rFonts w:ascii="Times New Roman" w:hAnsi="Times New Roman"/>
          <w:sz w:val="24"/>
          <w:szCs w:val="24"/>
        </w:rPr>
        <w:t>,</w:t>
      </w:r>
      <w:r w:rsidR="00021F41">
        <w:rPr>
          <w:rFonts w:ascii="Times New Roman" w:hAnsi="Times New Roman"/>
          <w:sz w:val="24"/>
          <w:szCs w:val="24"/>
        </w:rPr>
        <w:t xml:space="preserve"> to verify the information provided in subsection (</w:t>
      </w:r>
      <w:r>
        <w:rPr>
          <w:rFonts w:ascii="Times New Roman" w:hAnsi="Times New Roman"/>
          <w:sz w:val="24"/>
          <w:szCs w:val="24"/>
        </w:rPr>
        <w:t>c</w:t>
      </w:r>
      <w:r w:rsidR="00021F41">
        <w:rPr>
          <w:rFonts w:ascii="Times New Roman" w:hAnsi="Times New Roman"/>
          <w:sz w:val="24"/>
          <w:szCs w:val="24"/>
        </w:rPr>
        <w:t>).</w:t>
      </w:r>
    </w:p>
    <w:p w14:paraId="1A07EC0E" w14:textId="77777777" w:rsidR="00021F41" w:rsidRDefault="00021F41" w:rsidP="00021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F791C7" w14:textId="77777777" w:rsidR="00021F41" w:rsidRDefault="00A67E72" w:rsidP="00021F41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="00021F41">
        <w:rPr>
          <w:rFonts w:ascii="Times New Roman" w:hAnsi="Times New Roman"/>
          <w:sz w:val="24"/>
          <w:szCs w:val="24"/>
        </w:rPr>
        <w:tab/>
      </w:r>
      <w:r w:rsidR="00021F41" w:rsidRPr="00C4010F">
        <w:rPr>
          <w:rFonts w:ascii="Times New Roman" w:hAnsi="Times New Roman"/>
          <w:i/>
          <w:sz w:val="24"/>
          <w:szCs w:val="24"/>
        </w:rPr>
        <w:t>The Department shall evaluate the application, including the applicant's training and experience, consistent with the standards set forth under Section 3.10</w:t>
      </w:r>
      <w:r w:rsidR="006864BF" w:rsidRPr="006864BF">
        <w:rPr>
          <w:rFonts w:ascii="Times New Roman" w:hAnsi="Times New Roman"/>
          <w:i/>
          <w:sz w:val="24"/>
          <w:szCs w:val="24"/>
        </w:rPr>
        <w:t>(a), (b), (c)</w:t>
      </w:r>
      <w:r w:rsidR="006864BF">
        <w:rPr>
          <w:rFonts w:ascii="Times New Roman" w:hAnsi="Times New Roman"/>
          <w:i/>
          <w:sz w:val="24"/>
          <w:szCs w:val="24"/>
        </w:rPr>
        <w:t xml:space="preserve"> or</w:t>
      </w:r>
      <w:r w:rsidR="006864BF" w:rsidRPr="006864BF">
        <w:rPr>
          <w:rFonts w:ascii="Times New Roman" w:hAnsi="Times New Roman"/>
          <w:i/>
          <w:sz w:val="24"/>
          <w:szCs w:val="24"/>
        </w:rPr>
        <w:t xml:space="preserve"> (d)</w:t>
      </w:r>
      <w:r w:rsidR="006864BF">
        <w:rPr>
          <w:rFonts w:ascii="Times New Roman" w:hAnsi="Times New Roman"/>
          <w:sz w:val="24"/>
          <w:szCs w:val="24"/>
        </w:rPr>
        <w:t xml:space="preserve"> </w:t>
      </w:r>
      <w:r w:rsidR="00021F41">
        <w:rPr>
          <w:rFonts w:ascii="Times New Roman" w:hAnsi="Times New Roman"/>
          <w:sz w:val="24"/>
          <w:szCs w:val="24"/>
        </w:rPr>
        <w:t xml:space="preserve">of the Act </w:t>
      </w:r>
      <w:r>
        <w:rPr>
          <w:rFonts w:ascii="Times New Roman" w:hAnsi="Times New Roman"/>
          <w:sz w:val="24"/>
          <w:szCs w:val="24"/>
        </w:rPr>
        <w:t>and</w:t>
      </w:r>
      <w:r w:rsidR="00021F41">
        <w:rPr>
          <w:rFonts w:ascii="Times New Roman" w:hAnsi="Times New Roman"/>
          <w:sz w:val="24"/>
          <w:szCs w:val="24"/>
        </w:rPr>
        <w:t xml:space="preserve"> this Part</w:t>
      </w:r>
      <w:r w:rsidR="00734D45">
        <w:rPr>
          <w:rFonts w:ascii="Times New Roman" w:hAnsi="Times New Roman"/>
          <w:sz w:val="24"/>
          <w:szCs w:val="24"/>
        </w:rPr>
        <w:t>,</w:t>
      </w:r>
      <w:r w:rsidR="00601387">
        <w:rPr>
          <w:rFonts w:ascii="Times New Roman" w:hAnsi="Times New Roman"/>
          <w:sz w:val="24"/>
          <w:szCs w:val="24"/>
        </w:rPr>
        <w:t xml:space="preserve"> to determine if the applicant qualifies for the licensure level </w:t>
      </w:r>
      <w:r w:rsidR="0095197B">
        <w:rPr>
          <w:rFonts w:ascii="Times New Roman" w:hAnsi="Times New Roman"/>
          <w:sz w:val="24"/>
          <w:szCs w:val="24"/>
        </w:rPr>
        <w:t xml:space="preserve">for which the applicant has </w:t>
      </w:r>
      <w:r w:rsidR="00601387">
        <w:rPr>
          <w:rFonts w:ascii="Times New Roman" w:hAnsi="Times New Roman"/>
          <w:sz w:val="24"/>
          <w:szCs w:val="24"/>
        </w:rPr>
        <w:t>applied</w:t>
      </w:r>
      <w:r w:rsidR="00021F41">
        <w:rPr>
          <w:rFonts w:ascii="Times New Roman" w:hAnsi="Times New Roman"/>
          <w:sz w:val="24"/>
          <w:szCs w:val="24"/>
        </w:rPr>
        <w:t>.</w:t>
      </w:r>
    </w:p>
    <w:p w14:paraId="00A05E15" w14:textId="77777777" w:rsidR="00021F41" w:rsidRDefault="00021F41" w:rsidP="00021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45F67D" w14:textId="77777777" w:rsidR="00021F41" w:rsidRDefault="00A67E72" w:rsidP="00021F41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 w:rsidR="00021F41">
        <w:rPr>
          <w:rFonts w:ascii="Times New Roman" w:hAnsi="Times New Roman"/>
          <w:sz w:val="24"/>
          <w:szCs w:val="24"/>
        </w:rPr>
        <w:tab/>
      </w:r>
      <w:r w:rsidR="00021F41" w:rsidRPr="00C4010F">
        <w:rPr>
          <w:rFonts w:ascii="Times New Roman" w:hAnsi="Times New Roman"/>
          <w:i/>
          <w:sz w:val="24"/>
          <w:szCs w:val="24"/>
        </w:rPr>
        <w:t xml:space="preserve">If the application clearly demonstrates that the training and experience </w:t>
      </w:r>
      <w:r w:rsidR="00514BB9">
        <w:rPr>
          <w:rFonts w:ascii="Times New Roman" w:hAnsi="Times New Roman"/>
          <w:i/>
          <w:sz w:val="24"/>
          <w:szCs w:val="24"/>
        </w:rPr>
        <w:t>meets</w:t>
      </w:r>
      <w:r w:rsidR="00021F41" w:rsidRPr="00C4010F">
        <w:rPr>
          <w:rFonts w:ascii="Times New Roman" w:hAnsi="Times New Roman"/>
          <w:i/>
          <w:sz w:val="24"/>
          <w:szCs w:val="24"/>
        </w:rPr>
        <w:t xml:space="preserve"> </w:t>
      </w:r>
      <w:r w:rsidR="00021F41" w:rsidRPr="00C4010F">
        <w:rPr>
          <w:rFonts w:ascii="Times New Roman" w:hAnsi="Times New Roman"/>
          <w:sz w:val="24"/>
          <w:szCs w:val="24"/>
        </w:rPr>
        <w:t xml:space="preserve">the </w:t>
      </w:r>
      <w:r w:rsidR="00021F41" w:rsidRPr="00C4010F">
        <w:rPr>
          <w:rFonts w:ascii="Times New Roman" w:hAnsi="Times New Roman"/>
          <w:i/>
          <w:sz w:val="24"/>
          <w:szCs w:val="24"/>
        </w:rPr>
        <w:t xml:space="preserve">standards </w:t>
      </w:r>
      <w:r w:rsidR="00021F41" w:rsidRPr="009F1BC7">
        <w:rPr>
          <w:rFonts w:ascii="Times New Roman" w:hAnsi="Times New Roman"/>
          <w:sz w:val="24"/>
          <w:szCs w:val="24"/>
        </w:rPr>
        <w:t>of subsection (</w:t>
      </w:r>
      <w:r w:rsidR="00324060">
        <w:rPr>
          <w:rFonts w:ascii="Times New Roman" w:hAnsi="Times New Roman"/>
          <w:sz w:val="24"/>
          <w:szCs w:val="24"/>
        </w:rPr>
        <w:t>e</w:t>
      </w:r>
      <w:r w:rsidR="00021F41" w:rsidRPr="009F1BC7">
        <w:rPr>
          <w:rFonts w:ascii="Times New Roman" w:hAnsi="Times New Roman"/>
          <w:sz w:val="24"/>
          <w:szCs w:val="24"/>
        </w:rPr>
        <w:t>)</w:t>
      </w:r>
      <w:r w:rsidR="00021F41" w:rsidRPr="00C4010F">
        <w:rPr>
          <w:rFonts w:ascii="Times New Roman" w:hAnsi="Times New Roman"/>
          <w:i/>
          <w:sz w:val="24"/>
          <w:szCs w:val="24"/>
        </w:rPr>
        <w:t xml:space="preserve">, the Department shall offer the applicant the opportunity to successfully complete a Department-approved </w:t>
      </w:r>
      <w:r w:rsidR="00514BB9">
        <w:rPr>
          <w:rFonts w:ascii="Times New Roman" w:hAnsi="Times New Roman"/>
          <w:i/>
          <w:sz w:val="24"/>
          <w:szCs w:val="24"/>
        </w:rPr>
        <w:t xml:space="preserve">EMS </w:t>
      </w:r>
      <w:r w:rsidR="00514BB9">
        <w:rPr>
          <w:rFonts w:ascii="Times New Roman" w:hAnsi="Times New Roman"/>
          <w:sz w:val="24"/>
          <w:szCs w:val="24"/>
        </w:rPr>
        <w:t>Personnel</w:t>
      </w:r>
      <w:r w:rsidR="00021F41" w:rsidRPr="00C4010F">
        <w:rPr>
          <w:rFonts w:ascii="Times New Roman" w:hAnsi="Times New Roman"/>
          <w:i/>
          <w:sz w:val="24"/>
          <w:szCs w:val="24"/>
        </w:rPr>
        <w:t xml:space="preserve"> examination for</w:t>
      </w:r>
      <w:r w:rsidR="00514BB9">
        <w:rPr>
          <w:rFonts w:ascii="Times New Roman" w:hAnsi="Times New Roman"/>
          <w:i/>
          <w:sz w:val="24"/>
          <w:szCs w:val="24"/>
        </w:rPr>
        <w:t xml:space="preserve"> the level of license for</w:t>
      </w:r>
      <w:r w:rsidR="00021F41" w:rsidRPr="00C4010F">
        <w:rPr>
          <w:rFonts w:ascii="Times New Roman" w:hAnsi="Times New Roman"/>
          <w:i/>
          <w:sz w:val="24"/>
          <w:szCs w:val="24"/>
        </w:rPr>
        <w:t xml:space="preserve"> which the applicant is qualified</w:t>
      </w:r>
      <w:r w:rsidR="00021F41">
        <w:rPr>
          <w:rFonts w:ascii="Times New Roman" w:hAnsi="Times New Roman"/>
          <w:sz w:val="24"/>
          <w:szCs w:val="24"/>
        </w:rPr>
        <w:t>, in accordance with Section 515.530.</w:t>
      </w:r>
    </w:p>
    <w:p w14:paraId="4E0DEF5B" w14:textId="77777777" w:rsidR="00021F41" w:rsidRDefault="00021F41" w:rsidP="00021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A44227" w14:textId="77777777" w:rsidR="00040786" w:rsidRDefault="00A67E72" w:rsidP="00040786">
      <w:pPr>
        <w:pStyle w:val="JCARSourceNote"/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g)</w:t>
      </w:r>
      <w:r w:rsidR="00021F41">
        <w:rPr>
          <w:rFonts w:ascii="Times New Roman" w:hAnsi="Times New Roman"/>
          <w:sz w:val="24"/>
          <w:szCs w:val="24"/>
        </w:rPr>
        <w:tab/>
      </w:r>
      <w:r w:rsidR="00021F41" w:rsidRPr="00C4010F">
        <w:rPr>
          <w:rFonts w:ascii="Times New Roman" w:hAnsi="Times New Roman"/>
          <w:i/>
          <w:sz w:val="24"/>
          <w:szCs w:val="24"/>
        </w:rPr>
        <w:t>Upon</w:t>
      </w:r>
      <w:r w:rsidR="00021F41">
        <w:rPr>
          <w:rFonts w:ascii="Times New Roman" w:hAnsi="Times New Roman"/>
          <w:sz w:val="24"/>
          <w:szCs w:val="24"/>
        </w:rPr>
        <w:t xml:space="preserve"> the applicant's </w:t>
      </w:r>
      <w:r w:rsidR="00021F41" w:rsidRPr="00C4010F">
        <w:rPr>
          <w:rFonts w:ascii="Times New Roman" w:hAnsi="Times New Roman"/>
          <w:i/>
          <w:sz w:val="24"/>
          <w:szCs w:val="24"/>
        </w:rPr>
        <w:t>passage of an examination</w:t>
      </w:r>
      <w:r w:rsidR="00601387">
        <w:rPr>
          <w:rFonts w:ascii="Times New Roman" w:hAnsi="Times New Roman"/>
          <w:i/>
          <w:sz w:val="24"/>
          <w:szCs w:val="24"/>
        </w:rPr>
        <w:t xml:space="preserve"> </w:t>
      </w:r>
      <w:r w:rsidR="00601387" w:rsidRPr="00601387">
        <w:rPr>
          <w:rFonts w:ascii="Times New Roman" w:hAnsi="Times New Roman"/>
          <w:sz w:val="24"/>
          <w:szCs w:val="24"/>
        </w:rPr>
        <w:t>and having paid all required fees</w:t>
      </w:r>
      <w:r w:rsidR="00021F41" w:rsidRPr="00C4010F">
        <w:rPr>
          <w:rFonts w:ascii="Times New Roman" w:hAnsi="Times New Roman"/>
          <w:i/>
          <w:sz w:val="24"/>
          <w:szCs w:val="24"/>
        </w:rPr>
        <w:t>,</w:t>
      </w:r>
      <w:r w:rsidR="00021F41">
        <w:rPr>
          <w:rFonts w:ascii="Times New Roman" w:hAnsi="Times New Roman"/>
          <w:sz w:val="24"/>
          <w:szCs w:val="24"/>
        </w:rPr>
        <w:t xml:space="preserve"> as set forth in Section</w:t>
      </w:r>
      <w:r w:rsidR="00601387">
        <w:rPr>
          <w:rFonts w:ascii="Times New Roman" w:hAnsi="Times New Roman"/>
          <w:sz w:val="24"/>
          <w:szCs w:val="24"/>
        </w:rPr>
        <w:t>s</w:t>
      </w:r>
      <w:r w:rsidR="00021F41">
        <w:rPr>
          <w:rFonts w:ascii="Times New Roman" w:hAnsi="Times New Roman"/>
          <w:sz w:val="24"/>
          <w:szCs w:val="24"/>
        </w:rPr>
        <w:t xml:space="preserve"> 515.530 </w:t>
      </w:r>
      <w:r w:rsidR="00601387">
        <w:rPr>
          <w:rFonts w:ascii="Times New Roman" w:hAnsi="Times New Roman"/>
          <w:sz w:val="24"/>
          <w:szCs w:val="24"/>
        </w:rPr>
        <w:t>and 515.460</w:t>
      </w:r>
      <w:r w:rsidR="00021F41">
        <w:rPr>
          <w:rFonts w:ascii="Times New Roman" w:hAnsi="Times New Roman"/>
          <w:sz w:val="24"/>
          <w:szCs w:val="24"/>
        </w:rPr>
        <w:t xml:space="preserve">, </w:t>
      </w:r>
      <w:r w:rsidR="00021F41" w:rsidRPr="00C4010F">
        <w:rPr>
          <w:rFonts w:ascii="Times New Roman" w:hAnsi="Times New Roman"/>
          <w:i/>
          <w:sz w:val="24"/>
          <w:szCs w:val="24"/>
        </w:rPr>
        <w:t>the Department shall issue a license</w:t>
      </w:r>
      <w:r w:rsidR="0095197B">
        <w:rPr>
          <w:rFonts w:ascii="Times New Roman" w:hAnsi="Times New Roman"/>
          <w:i/>
          <w:sz w:val="24"/>
          <w:szCs w:val="24"/>
        </w:rPr>
        <w:t xml:space="preserve"> that</w:t>
      </w:r>
      <w:r w:rsidR="00021F41" w:rsidRPr="00C4010F">
        <w:rPr>
          <w:rFonts w:ascii="Times New Roman" w:hAnsi="Times New Roman"/>
          <w:i/>
          <w:sz w:val="24"/>
          <w:szCs w:val="24"/>
        </w:rPr>
        <w:t xml:space="preserve"> shall be subject to all provisions of</w:t>
      </w:r>
      <w:r w:rsidR="00021F41">
        <w:rPr>
          <w:rFonts w:ascii="Times New Roman" w:hAnsi="Times New Roman"/>
          <w:sz w:val="24"/>
          <w:szCs w:val="24"/>
        </w:rPr>
        <w:t xml:space="preserve"> the </w:t>
      </w:r>
      <w:r w:rsidR="00021F41" w:rsidRPr="00C4010F">
        <w:rPr>
          <w:rFonts w:ascii="Times New Roman" w:hAnsi="Times New Roman"/>
          <w:i/>
          <w:sz w:val="24"/>
          <w:szCs w:val="24"/>
        </w:rPr>
        <w:t xml:space="preserve">Act </w:t>
      </w:r>
      <w:r w:rsidR="00021F41">
        <w:rPr>
          <w:rFonts w:ascii="Times New Roman" w:hAnsi="Times New Roman"/>
          <w:sz w:val="24"/>
          <w:szCs w:val="24"/>
        </w:rPr>
        <w:t xml:space="preserve">and this Part </w:t>
      </w:r>
      <w:r w:rsidR="00021F41" w:rsidRPr="00C4010F">
        <w:rPr>
          <w:rFonts w:ascii="Times New Roman" w:hAnsi="Times New Roman"/>
          <w:i/>
          <w:sz w:val="24"/>
          <w:szCs w:val="24"/>
        </w:rPr>
        <w:t xml:space="preserve">that are otherwise applicable to the class of </w:t>
      </w:r>
      <w:r w:rsidR="00514BB9">
        <w:rPr>
          <w:rFonts w:ascii="Times New Roman" w:hAnsi="Times New Roman"/>
          <w:i/>
          <w:sz w:val="24"/>
          <w:szCs w:val="24"/>
        </w:rPr>
        <w:t xml:space="preserve">EMS </w:t>
      </w:r>
      <w:r w:rsidR="00514BB9">
        <w:rPr>
          <w:rFonts w:ascii="Times New Roman" w:hAnsi="Times New Roman"/>
          <w:sz w:val="24"/>
          <w:szCs w:val="24"/>
        </w:rPr>
        <w:t>Personnel</w:t>
      </w:r>
      <w:r w:rsidR="00021F41" w:rsidRPr="00C4010F">
        <w:rPr>
          <w:rFonts w:ascii="Times New Roman" w:hAnsi="Times New Roman"/>
          <w:i/>
          <w:sz w:val="24"/>
          <w:szCs w:val="24"/>
        </w:rPr>
        <w:t xml:space="preserve"> license issued</w:t>
      </w:r>
      <w:r w:rsidR="00324060">
        <w:rPr>
          <w:rFonts w:ascii="Times New Roman" w:hAnsi="Times New Roman"/>
          <w:i/>
          <w:sz w:val="24"/>
          <w:szCs w:val="24"/>
        </w:rPr>
        <w:t>,</w:t>
      </w:r>
      <w:r w:rsidR="00601387">
        <w:rPr>
          <w:rFonts w:ascii="Times New Roman" w:hAnsi="Times New Roman"/>
          <w:i/>
          <w:sz w:val="24"/>
          <w:szCs w:val="24"/>
        </w:rPr>
        <w:t xml:space="preserve"> </w:t>
      </w:r>
      <w:r w:rsidR="00601387" w:rsidRPr="00601387">
        <w:rPr>
          <w:rFonts w:ascii="Times New Roman" w:hAnsi="Times New Roman"/>
          <w:sz w:val="24"/>
          <w:szCs w:val="24"/>
        </w:rPr>
        <w:t>as set forth in Section 515.590</w:t>
      </w:r>
      <w:r w:rsidR="00021F41">
        <w:rPr>
          <w:rFonts w:ascii="Times New Roman" w:hAnsi="Times New Roman"/>
          <w:sz w:val="24"/>
          <w:szCs w:val="24"/>
        </w:rPr>
        <w:t>. (Section 3.50(d)(2.5) of the Act)</w:t>
      </w:r>
    </w:p>
    <w:p w14:paraId="438A83EC" w14:textId="77777777" w:rsidR="00040786" w:rsidRDefault="00040786" w:rsidP="00FE5774">
      <w:pPr>
        <w:pStyle w:val="JCARSourceNote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3BF97" w14:textId="24AB6C6D" w:rsidR="00A67E72" w:rsidRPr="00A67E72" w:rsidRDefault="00B92A53" w:rsidP="00040786">
      <w:pPr>
        <w:pStyle w:val="JCARSourceNote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92A53">
        <w:rPr>
          <w:rFonts w:ascii="Times New Roman" w:hAnsi="Times New Roman"/>
          <w:sz w:val="24"/>
          <w:szCs w:val="24"/>
        </w:rPr>
        <w:t xml:space="preserve">(Source:  Amended at 48 Ill. Reg. </w:t>
      </w:r>
      <w:r w:rsidR="001562F6">
        <w:rPr>
          <w:rFonts w:ascii="Times New Roman" w:hAnsi="Times New Roman"/>
          <w:sz w:val="24"/>
          <w:szCs w:val="24"/>
        </w:rPr>
        <w:t>16159</w:t>
      </w:r>
      <w:r w:rsidRPr="00B92A53">
        <w:rPr>
          <w:rFonts w:ascii="Times New Roman" w:hAnsi="Times New Roman"/>
          <w:sz w:val="24"/>
          <w:szCs w:val="24"/>
        </w:rPr>
        <w:t xml:space="preserve">, effective </w:t>
      </w:r>
      <w:r w:rsidR="001562F6">
        <w:rPr>
          <w:rFonts w:ascii="Times New Roman" w:hAnsi="Times New Roman"/>
          <w:sz w:val="24"/>
          <w:szCs w:val="24"/>
        </w:rPr>
        <w:t>November 1, 2024</w:t>
      </w:r>
      <w:r w:rsidRPr="00B92A53">
        <w:rPr>
          <w:rFonts w:ascii="Times New Roman" w:hAnsi="Times New Roman"/>
          <w:sz w:val="24"/>
          <w:szCs w:val="24"/>
        </w:rPr>
        <w:t>)</w:t>
      </w:r>
    </w:p>
    <w:sectPr w:rsidR="00A67E72" w:rsidRPr="00A67E7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E1CF" w14:textId="77777777" w:rsidR="0085401D" w:rsidRDefault="0085401D">
      <w:r>
        <w:separator/>
      </w:r>
    </w:p>
  </w:endnote>
  <w:endnote w:type="continuationSeparator" w:id="0">
    <w:p w14:paraId="09F063D9" w14:textId="77777777" w:rsidR="0085401D" w:rsidRDefault="0085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C8F1" w14:textId="77777777" w:rsidR="0085401D" w:rsidRDefault="0085401D">
      <w:r>
        <w:separator/>
      </w:r>
    </w:p>
  </w:footnote>
  <w:footnote w:type="continuationSeparator" w:id="0">
    <w:p w14:paraId="66DD73EA" w14:textId="77777777" w:rsidR="0085401D" w:rsidRDefault="00854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C15"/>
    <w:rsid w:val="00001F1D"/>
    <w:rsid w:val="00003CEF"/>
    <w:rsid w:val="00011A7D"/>
    <w:rsid w:val="000122C7"/>
    <w:rsid w:val="00014324"/>
    <w:rsid w:val="000158C8"/>
    <w:rsid w:val="00016F74"/>
    <w:rsid w:val="00021F41"/>
    <w:rsid w:val="00023902"/>
    <w:rsid w:val="00023DDC"/>
    <w:rsid w:val="00024942"/>
    <w:rsid w:val="00025A6C"/>
    <w:rsid w:val="00026C9D"/>
    <w:rsid w:val="00026F05"/>
    <w:rsid w:val="00030823"/>
    <w:rsid w:val="00031AC4"/>
    <w:rsid w:val="00033603"/>
    <w:rsid w:val="0004011F"/>
    <w:rsid w:val="00040786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D06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2F6"/>
    <w:rsid w:val="001563A0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97CFB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060"/>
    <w:rsid w:val="00327B81"/>
    <w:rsid w:val="003303A2"/>
    <w:rsid w:val="00332EB2"/>
    <w:rsid w:val="00335723"/>
    <w:rsid w:val="00337BB9"/>
    <w:rsid w:val="00337CEB"/>
    <w:rsid w:val="00340CA8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4E3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C15"/>
    <w:rsid w:val="003F4D40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680A"/>
    <w:rsid w:val="00461E78"/>
    <w:rsid w:val="0046272D"/>
    <w:rsid w:val="0047017E"/>
    <w:rsid w:val="00471A17"/>
    <w:rsid w:val="004724DC"/>
    <w:rsid w:val="00472970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264"/>
    <w:rsid w:val="005001C5"/>
    <w:rsid w:val="005039E7"/>
    <w:rsid w:val="0050660E"/>
    <w:rsid w:val="005109B5"/>
    <w:rsid w:val="00512795"/>
    <w:rsid w:val="00514BB9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0F9"/>
    <w:rsid w:val="005F55F9"/>
    <w:rsid w:val="00601387"/>
    <w:rsid w:val="00604BCE"/>
    <w:rsid w:val="006132CE"/>
    <w:rsid w:val="00615313"/>
    <w:rsid w:val="00620BBA"/>
    <w:rsid w:val="00620DC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64BF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75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4D4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01D"/>
    <w:rsid w:val="008547FC"/>
    <w:rsid w:val="00855AEC"/>
    <w:rsid w:val="00855F56"/>
    <w:rsid w:val="008570BA"/>
    <w:rsid w:val="00860ECA"/>
    <w:rsid w:val="0086679B"/>
    <w:rsid w:val="00866B02"/>
    <w:rsid w:val="00870EF2"/>
    <w:rsid w:val="008717C5"/>
    <w:rsid w:val="008822C1"/>
    <w:rsid w:val="00882B7D"/>
    <w:rsid w:val="0088338B"/>
    <w:rsid w:val="00883D59"/>
    <w:rsid w:val="0088496F"/>
    <w:rsid w:val="00884C49"/>
    <w:rsid w:val="00885190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19E"/>
    <w:rsid w:val="00944E3D"/>
    <w:rsid w:val="00950386"/>
    <w:rsid w:val="0095197B"/>
    <w:rsid w:val="009602D3"/>
    <w:rsid w:val="00960C37"/>
    <w:rsid w:val="00961E38"/>
    <w:rsid w:val="0096515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BC7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E72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2D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5D2"/>
    <w:rsid w:val="00B839A1"/>
    <w:rsid w:val="00B83B6B"/>
    <w:rsid w:val="00B8444F"/>
    <w:rsid w:val="00B86B5A"/>
    <w:rsid w:val="00B92A5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10F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770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549F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7FE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77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FE026"/>
  <w15:docId w15:val="{CA1EC818-B5A4-4713-A11B-52E2CEF2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F4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2025-04-03T20:13:00Z</dcterms:modified>
</cp:coreProperties>
</file>