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0C526" w14:textId="77777777" w:rsidR="00353F82" w:rsidRDefault="00353F82" w:rsidP="00353F82">
      <w:pPr>
        <w:widowControl w:val="0"/>
        <w:autoSpaceDE w:val="0"/>
        <w:autoSpaceDN w:val="0"/>
        <w:adjustRightInd w:val="0"/>
      </w:pPr>
    </w:p>
    <w:p w14:paraId="71283F2F" w14:textId="77777777" w:rsidR="00353F82" w:rsidRDefault="00353F82" w:rsidP="00353F82">
      <w:pPr>
        <w:widowControl w:val="0"/>
        <w:autoSpaceDE w:val="0"/>
        <w:autoSpaceDN w:val="0"/>
        <w:adjustRightInd w:val="0"/>
      </w:pPr>
      <w:r>
        <w:rPr>
          <w:b/>
          <w:bCs/>
        </w:rPr>
        <w:t>Section 475.30  Statement of Fee Assessment</w:t>
      </w:r>
      <w:r>
        <w:t xml:space="preserve"> </w:t>
      </w:r>
    </w:p>
    <w:p w14:paraId="300CDBFF" w14:textId="77777777" w:rsidR="00353F82" w:rsidRDefault="00353F82" w:rsidP="00353F82">
      <w:pPr>
        <w:widowControl w:val="0"/>
        <w:autoSpaceDE w:val="0"/>
        <w:autoSpaceDN w:val="0"/>
        <w:adjustRightInd w:val="0"/>
      </w:pPr>
    </w:p>
    <w:p w14:paraId="78608B18" w14:textId="77777777" w:rsidR="00353F82" w:rsidRDefault="00353F82" w:rsidP="00353F82">
      <w:pPr>
        <w:widowControl w:val="0"/>
        <w:autoSpaceDE w:val="0"/>
        <w:autoSpaceDN w:val="0"/>
        <w:adjustRightInd w:val="0"/>
        <w:ind w:left="1440" w:hanging="720"/>
      </w:pPr>
      <w:r>
        <w:t>a)</w:t>
      </w:r>
      <w:r>
        <w:tab/>
        <w:t xml:space="preserve">Fees for </w:t>
      </w:r>
      <w:r w:rsidR="006110CB">
        <w:t>Laboratory</w:t>
      </w:r>
      <w:r>
        <w:t xml:space="preserve"> analyses shall be paid prior to services being provided, unless prior arrangements are made with the Department to bill the person submitting the sample/specimen. </w:t>
      </w:r>
    </w:p>
    <w:p w14:paraId="2AC5002C" w14:textId="77777777" w:rsidR="00CB1BA0" w:rsidRDefault="00CB1BA0" w:rsidP="00532407">
      <w:pPr>
        <w:widowControl w:val="0"/>
        <w:autoSpaceDE w:val="0"/>
        <w:autoSpaceDN w:val="0"/>
        <w:adjustRightInd w:val="0"/>
      </w:pPr>
    </w:p>
    <w:p w14:paraId="62A4538D" w14:textId="77777777" w:rsidR="00353F82" w:rsidRDefault="00353F82" w:rsidP="00353F82">
      <w:pPr>
        <w:widowControl w:val="0"/>
        <w:autoSpaceDE w:val="0"/>
        <w:autoSpaceDN w:val="0"/>
        <w:adjustRightInd w:val="0"/>
        <w:ind w:left="1440" w:hanging="720"/>
      </w:pPr>
      <w:r>
        <w:t>b)</w:t>
      </w:r>
      <w:r>
        <w:tab/>
        <w:t xml:space="preserve">For persons with approval from the Department to submit samples/specimens without advance or accompanying payment, statements of fee assessment </w:t>
      </w:r>
      <w:r w:rsidR="00D84134">
        <w:t>will</w:t>
      </w:r>
      <w:r>
        <w:t xml:space="preserve"> be mailed or otherwise delivered to persons submitting samples for analysis monthly or quarterly as determined by the Director, depending on the number of samples or other circumstances unique to the testing. </w:t>
      </w:r>
    </w:p>
    <w:p w14:paraId="55263192" w14:textId="77777777" w:rsidR="00CB1BA0" w:rsidRDefault="00CB1BA0" w:rsidP="00532407">
      <w:pPr>
        <w:widowControl w:val="0"/>
        <w:autoSpaceDE w:val="0"/>
        <w:autoSpaceDN w:val="0"/>
        <w:adjustRightInd w:val="0"/>
      </w:pPr>
    </w:p>
    <w:p w14:paraId="354896B7" w14:textId="77777777" w:rsidR="00353F82" w:rsidRDefault="00353F82" w:rsidP="00353F82">
      <w:pPr>
        <w:widowControl w:val="0"/>
        <w:autoSpaceDE w:val="0"/>
        <w:autoSpaceDN w:val="0"/>
        <w:adjustRightInd w:val="0"/>
        <w:ind w:left="1440" w:hanging="720"/>
      </w:pPr>
      <w:r>
        <w:t>c)</w:t>
      </w:r>
      <w:r>
        <w:tab/>
        <w:t xml:space="preserve">Receipt of statements of fee assessment </w:t>
      </w:r>
      <w:r w:rsidR="00D84134">
        <w:t>will</w:t>
      </w:r>
      <w:r>
        <w:t xml:space="preserve"> be presumed. </w:t>
      </w:r>
    </w:p>
    <w:p w14:paraId="3CCABACE" w14:textId="77777777" w:rsidR="00353F82" w:rsidRDefault="00353F82" w:rsidP="00532407">
      <w:pPr>
        <w:widowControl w:val="0"/>
        <w:autoSpaceDE w:val="0"/>
        <w:autoSpaceDN w:val="0"/>
        <w:adjustRightInd w:val="0"/>
      </w:pPr>
    </w:p>
    <w:p w14:paraId="486D3FE3" w14:textId="77777777" w:rsidR="00D84134" w:rsidRPr="00D55B37" w:rsidRDefault="00D84134">
      <w:pPr>
        <w:pStyle w:val="JCARSourceNote"/>
        <w:ind w:left="720"/>
      </w:pPr>
      <w:r w:rsidRPr="00D55B37">
        <w:t xml:space="preserve">(Source:  </w:t>
      </w:r>
      <w:r>
        <w:t>Amended</w:t>
      </w:r>
      <w:r w:rsidRPr="00D55B37">
        <w:t xml:space="preserve"> at </w:t>
      </w:r>
      <w:r>
        <w:t>37 I</w:t>
      </w:r>
      <w:r w:rsidRPr="00D55B37">
        <w:t xml:space="preserve">ll. Reg. </w:t>
      </w:r>
      <w:r w:rsidR="00E06385">
        <w:t>6784</w:t>
      </w:r>
      <w:r w:rsidRPr="00D55B37">
        <w:t xml:space="preserve">, effective </w:t>
      </w:r>
      <w:r w:rsidR="00E06385">
        <w:t>May 6, 2013</w:t>
      </w:r>
      <w:r w:rsidRPr="00D55B37">
        <w:t>)</w:t>
      </w:r>
    </w:p>
    <w:sectPr w:rsidR="00D84134" w:rsidRPr="00D55B37" w:rsidSect="00353F8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53F82"/>
    <w:rsid w:val="00330E52"/>
    <w:rsid w:val="00353F82"/>
    <w:rsid w:val="00532407"/>
    <w:rsid w:val="005C3366"/>
    <w:rsid w:val="006110CB"/>
    <w:rsid w:val="00920FED"/>
    <w:rsid w:val="00C84230"/>
    <w:rsid w:val="00CB1BA0"/>
    <w:rsid w:val="00D84134"/>
    <w:rsid w:val="00E06385"/>
    <w:rsid w:val="00E31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43D5773"/>
  <w15:docId w15:val="{E8CBA4BB-A454-4BD5-A6B7-CC3853BFF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841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475</vt:lpstr>
    </vt:vector>
  </TitlesOfParts>
  <Company>State of Illinois</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475</dc:title>
  <dc:subject/>
  <dc:creator>Illinois General Assembly</dc:creator>
  <cp:keywords/>
  <dc:description/>
  <cp:lastModifiedBy>Shipley, Melissa A.</cp:lastModifiedBy>
  <cp:revision>4</cp:revision>
  <dcterms:created xsi:type="dcterms:W3CDTF">2013-04-10T16:41:00Z</dcterms:created>
  <dcterms:modified xsi:type="dcterms:W3CDTF">2025-12-04T20:19:00Z</dcterms:modified>
</cp:coreProperties>
</file>