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5C" w:rsidRDefault="00C73A5C" w:rsidP="00C73A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A5C" w:rsidRDefault="00C73A5C" w:rsidP="00C73A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460.110  Minimum Requirements</w:t>
      </w:r>
      <w:r>
        <w:t xml:space="preserve"> </w:t>
      </w:r>
    </w:p>
    <w:p w:rsidR="00C73A5C" w:rsidRDefault="00C73A5C" w:rsidP="00C73A5C">
      <w:pPr>
        <w:widowControl w:val="0"/>
        <w:autoSpaceDE w:val="0"/>
        <w:autoSpaceDN w:val="0"/>
        <w:adjustRightInd w:val="0"/>
      </w:pPr>
    </w:p>
    <w:p w:rsidR="00C73A5C" w:rsidRDefault="00C73A5C" w:rsidP="00C73A5C">
      <w:pPr>
        <w:widowControl w:val="0"/>
        <w:autoSpaceDE w:val="0"/>
        <w:autoSpaceDN w:val="0"/>
        <w:adjustRightInd w:val="0"/>
      </w:pPr>
      <w:r>
        <w:t xml:space="preserve">It shall be determined that the making of the blood donation will not be detrimental to the donor.  The following minimum requirements shall apply: </w:t>
      </w:r>
    </w:p>
    <w:p w:rsidR="007E0BB5" w:rsidRDefault="007E0BB5" w:rsidP="00C73A5C">
      <w:pPr>
        <w:widowControl w:val="0"/>
        <w:autoSpaceDE w:val="0"/>
        <w:autoSpaceDN w:val="0"/>
        <w:adjustRightInd w:val="0"/>
      </w:pPr>
    </w:p>
    <w:p w:rsidR="00C73A5C" w:rsidRDefault="00C73A5C" w:rsidP="00C73A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Prospective donors with a history of chronic diseases of the heart, kidneys, lungs, liver, etc., or with a history of cancer, except minor skin cancer, abnormal bleeding tendencies, or of convulsions after infancy shall be excluded subject to evaluation by a qualified physician on the day of donation. </w:t>
      </w:r>
    </w:p>
    <w:p w:rsidR="007E0BB5" w:rsidRDefault="007E0BB5" w:rsidP="00C73A5C">
      <w:pPr>
        <w:widowControl w:val="0"/>
        <w:autoSpaceDE w:val="0"/>
        <w:autoSpaceDN w:val="0"/>
        <w:adjustRightInd w:val="0"/>
        <w:ind w:left="1440" w:hanging="720"/>
      </w:pPr>
    </w:p>
    <w:p w:rsidR="00C73A5C" w:rsidRDefault="00C73A5C" w:rsidP="00C73A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for reasonable qualifying circumstances, the interval between individual donations of whole blood should be at least 8 weeks. </w:t>
      </w:r>
    </w:p>
    <w:p w:rsidR="007E0BB5" w:rsidRDefault="007E0BB5" w:rsidP="00C73A5C">
      <w:pPr>
        <w:widowControl w:val="0"/>
        <w:autoSpaceDE w:val="0"/>
        <w:autoSpaceDN w:val="0"/>
        <w:adjustRightInd w:val="0"/>
        <w:ind w:left="1440" w:hanging="720"/>
      </w:pPr>
    </w:p>
    <w:p w:rsidR="00C73A5C" w:rsidRDefault="00C73A5C" w:rsidP="00C73A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</w:t>
      </w:r>
      <w:proofErr w:type="spellStart"/>
      <w:r>
        <w:t>plasmapheresis</w:t>
      </w:r>
      <w:proofErr w:type="spellEnd"/>
      <w:r>
        <w:t xml:space="preserve"> not more than 1200 ml. of plasma to be removed in one week. </w:t>
      </w:r>
    </w:p>
    <w:p w:rsidR="007E0BB5" w:rsidRDefault="007E0BB5" w:rsidP="00C73A5C">
      <w:pPr>
        <w:widowControl w:val="0"/>
        <w:autoSpaceDE w:val="0"/>
        <w:autoSpaceDN w:val="0"/>
        <w:adjustRightInd w:val="0"/>
        <w:ind w:left="1440" w:hanging="720"/>
      </w:pPr>
    </w:p>
    <w:p w:rsidR="00C73A5C" w:rsidRDefault="00C73A5C" w:rsidP="00C73A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Whole blood donation must be deferred for at least 48 hours after </w:t>
      </w:r>
      <w:proofErr w:type="spellStart"/>
      <w:r>
        <w:t>plasmapheresis</w:t>
      </w:r>
      <w:proofErr w:type="spellEnd"/>
      <w:r>
        <w:t xml:space="preserve">. </w:t>
      </w:r>
    </w:p>
    <w:sectPr w:rsidR="00C73A5C" w:rsidSect="00C73A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A5C"/>
    <w:rsid w:val="000E69B8"/>
    <w:rsid w:val="0032445D"/>
    <w:rsid w:val="005C3366"/>
    <w:rsid w:val="007E0BB5"/>
    <w:rsid w:val="00BC04E1"/>
    <w:rsid w:val="00C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General Assembly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