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4B" w:rsidRDefault="00560E4B" w:rsidP="00560E4B">
      <w:pPr>
        <w:widowControl w:val="0"/>
        <w:autoSpaceDE w:val="0"/>
        <w:autoSpaceDN w:val="0"/>
        <w:adjustRightInd w:val="0"/>
      </w:pPr>
    </w:p>
    <w:p w:rsidR="00560E4B" w:rsidRDefault="00560E4B" w:rsidP="00560E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450.610  Criteria for Licensure</w:t>
      </w:r>
      <w:r>
        <w:t xml:space="preserve"> </w:t>
      </w:r>
    </w:p>
    <w:p w:rsidR="00560E4B" w:rsidRDefault="00560E4B" w:rsidP="00560E4B">
      <w:pPr>
        <w:widowControl w:val="0"/>
        <w:autoSpaceDE w:val="0"/>
        <w:autoSpaceDN w:val="0"/>
        <w:adjustRightInd w:val="0"/>
      </w:pPr>
    </w:p>
    <w:p w:rsidR="00DC4B11" w:rsidRDefault="00DC4B11" w:rsidP="00560E4B">
      <w:pPr>
        <w:widowControl w:val="0"/>
        <w:autoSpaceDE w:val="0"/>
        <w:autoSpaceDN w:val="0"/>
        <w:adjustRightInd w:val="0"/>
      </w:pPr>
      <w:r w:rsidRPr="00876D99">
        <w:t xml:space="preserve">Clinical laboratories located outside of </w:t>
      </w:r>
      <w:r w:rsidR="00030846">
        <w:t xml:space="preserve">Illinois </w:t>
      </w:r>
      <w:r w:rsidRPr="00876D99">
        <w:t>shall be certified</w:t>
      </w:r>
      <w:r w:rsidR="00652F4F">
        <w:t>,</w:t>
      </w:r>
      <w:r w:rsidRPr="00876D99">
        <w:t xml:space="preserve"> under CLIA </w:t>
      </w:r>
      <w:r w:rsidR="00030846">
        <w:t>L</w:t>
      </w:r>
      <w:r w:rsidRPr="00876D99">
        <w:t>aw</w:t>
      </w:r>
      <w:r>
        <w:t>, or that state'</w:t>
      </w:r>
      <w:r w:rsidRPr="00876D99">
        <w:t>s laboratory progr</w:t>
      </w:r>
      <w:r>
        <w:t>am</w:t>
      </w:r>
      <w:r w:rsidR="00030846">
        <w:t>,</w:t>
      </w:r>
      <w:r>
        <w:t xml:space="preserve"> before accepting specimen</w:t>
      </w:r>
      <w:r w:rsidRPr="00876D99">
        <w:t>s referred by clin</w:t>
      </w:r>
      <w:r>
        <w:t>i</w:t>
      </w:r>
      <w:r w:rsidRPr="00876D99">
        <w:t>cal laboratories located in Illinois.</w:t>
      </w:r>
    </w:p>
    <w:p w:rsidR="00560E4B" w:rsidRDefault="00560E4B" w:rsidP="00F87D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0E4B" w:rsidRDefault="00DC4B11" w:rsidP="00560E4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27009">
        <w:t>4</w:t>
      </w:r>
      <w:r>
        <w:t xml:space="preserve"> Ill. Reg. </w:t>
      </w:r>
      <w:r w:rsidR="003E50FD">
        <w:t>20004</w:t>
      </w:r>
      <w:r>
        <w:t xml:space="preserve">, effective </w:t>
      </w:r>
      <w:r w:rsidR="003E50FD">
        <w:t>December 9, 2020</w:t>
      </w:r>
      <w:r>
        <w:t>)</w:t>
      </w:r>
    </w:p>
    <w:sectPr w:rsidR="00560E4B" w:rsidSect="00560E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E4B"/>
    <w:rsid w:val="00030846"/>
    <w:rsid w:val="000C3109"/>
    <w:rsid w:val="00105C34"/>
    <w:rsid w:val="0011469C"/>
    <w:rsid w:val="00122DD2"/>
    <w:rsid w:val="003E50FD"/>
    <w:rsid w:val="00560E4B"/>
    <w:rsid w:val="005C3366"/>
    <w:rsid w:val="00652F4F"/>
    <w:rsid w:val="0067546C"/>
    <w:rsid w:val="00745F96"/>
    <w:rsid w:val="00B27009"/>
    <w:rsid w:val="00C95338"/>
    <w:rsid w:val="00DC4B11"/>
    <w:rsid w:val="00F8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90EAD3-056E-431F-BF74-01F1AD27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Lane, Arlene L.</cp:lastModifiedBy>
  <cp:revision>10</cp:revision>
  <dcterms:created xsi:type="dcterms:W3CDTF">2012-06-22T00:01:00Z</dcterms:created>
  <dcterms:modified xsi:type="dcterms:W3CDTF">2020-12-21T21:45:00Z</dcterms:modified>
</cp:coreProperties>
</file>