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4BDBA" w14:textId="77777777" w:rsidR="000174EB" w:rsidRDefault="000174EB" w:rsidP="00093935"/>
    <w:p w14:paraId="46FF7358" w14:textId="77777777" w:rsidR="00B8411C" w:rsidRPr="00E73E97" w:rsidRDefault="00B8411C" w:rsidP="00B8411C">
      <w:pPr>
        <w:widowControl w:val="0"/>
        <w:autoSpaceDE w:val="0"/>
        <w:autoSpaceDN w:val="0"/>
        <w:adjustRightInd w:val="0"/>
        <w:rPr>
          <w:b/>
        </w:rPr>
      </w:pPr>
      <w:r w:rsidRPr="00E73E97">
        <w:rPr>
          <w:b/>
        </w:rPr>
        <w:t>Section 395.250  Successful Completion of the Advanced Nursing Assistant Training Program (ANATP)</w:t>
      </w:r>
    </w:p>
    <w:p w14:paraId="50F8CA97" w14:textId="77777777" w:rsidR="00B8411C" w:rsidRPr="00E73E97" w:rsidRDefault="00B8411C" w:rsidP="00B8411C">
      <w:pPr>
        <w:widowControl w:val="0"/>
        <w:autoSpaceDE w:val="0"/>
        <w:autoSpaceDN w:val="0"/>
        <w:adjustRightInd w:val="0"/>
      </w:pPr>
    </w:p>
    <w:p w14:paraId="7380D19A" w14:textId="10A89D67" w:rsidR="00B8411C" w:rsidRPr="00E73E97" w:rsidRDefault="00B8411C" w:rsidP="00B8411C">
      <w:pPr>
        <w:widowControl w:val="0"/>
        <w:ind w:left="1440" w:hanging="720"/>
      </w:pPr>
      <w:r w:rsidRPr="00E73E97">
        <w:t>a)</w:t>
      </w:r>
      <w:r>
        <w:tab/>
      </w:r>
      <w:r w:rsidRPr="00E73E97">
        <w:t>Upon successful completion of an ANATP</w:t>
      </w:r>
      <w:r w:rsidR="00ED29C5" w:rsidRPr="004A45D4">
        <w:t xml:space="preserve"> and successful completion of the ANATP (CNA II) certification examination</w:t>
      </w:r>
      <w:r w:rsidR="00A664F7">
        <w:t>,</w:t>
      </w:r>
      <w:r w:rsidRPr="00E73E97">
        <w:t xml:space="preserve"> a student will be a CNA II who is active on the Illinois Department of Public Health</w:t>
      </w:r>
      <w:r>
        <w:t>'</w:t>
      </w:r>
      <w:r w:rsidRPr="00E73E97">
        <w:t>s Health Care Worker Registry (HCWR).</w:t>
      </w:r>
      <w:r w:rsidR="00ED29C5" w:rsidRPr="00ED29C5">
        <w:t xml:space="preserve"> </w:t>
      </w:r>
      <w:r w:rsidR="00ED29C5">
        <w:t xml:space="preserve"> </w:t>
      </w:r>
      <w:r w:rsidR="00ED29C5" w:rsidRPr="004A45D4">
        <w:t>An ANATP (CNA II) student must be a CNA I in good standing with no disqualifying convictions and no administrative findings of abuse, neglect, or theft before enrolling in an ANATP.</w:t>
      </w:r>
      <w:r w:rsidRPr="00E73E97">
        <w:t xml:space="preserve"> </w:t>
      </w:r>
    </w:p>
    <w:p w14:paraId="2FF5FD7A" w14:textId="77777777" w:rsidR="00B8411C" w:rsidRPr="00E73E97" w:rsidRDefault="00B8411C" w:rsidP="001D19FE">
      <w:pPr>
        <w:widowControl w:val="0"/>
      </w:pPr>
    </w:p>
    <w:p w14:paraId="0B0A06F8" w14:textId="77777777" w:rsidR="00B8411C" w:rsidRPr="00E73E97" w:rsidRDefault="00B8411C" w:rsidP="00B8411C">
      <w:pPr>
        <w:widowControl w:val="0"/>
        <w:ind w:left="1440" w:hanging="720"/>
      </w:pPr>
      <w:r w:rsidRPr="00E73E97">
        <w:t>b)</w:t>
      </w:r>
      <w:r>
        <w:tab/>
      </w:r>
      <w:r w:rsidRPr="00E73E97">
        <w:t xml:space="preserve">A student </w:t>
      </w:r>
      <w:r w:rsidR="00A664F7">
        <w:t>sha</w:t>
      </w:r>
      <w:r w:rsidRPr="00E73E97">
        <w:t>ll successfully complete all components of the ANATP</w:t>
      </w:r>
      <w:r w:rsidR="00A664F7">
        <w:t>,</w:t>
      </w:r>
      <w:r w:rsidRPr="00E73E97">
        <w:t xml:space="preserve"> including</w:t>
      </w:r>
      <w:r w:rsidR="00A664F7">
        <w:t xml:space="preserve"> the</w:t>
      </w:r>
      <w:r w:rsidRPr="00E73E97">
        <w:t xml:space="preserve">: </w:t>
      </w:r>
    </w:p>
    <w:p w14:paraId="1AB9FCD0" w14:textId="77777777" w:rsidR="00B8411C" w:rsidRPr="00E73E97" w:rsidRDefault="00B8411C" w:rsidP="001D19FE">
      <w:pPr>
        <w:widowControl w:val="0"/>
      </w:pPr>
    </w:p>
    <w:p w14:paraId="6C246B30" w14:textId="77777777" w:rsidR="00B8411C" w:rsidRPr="00E73E97" w:rsidRDefault="00B8411C" w:rsidP="00B8411C">
      <w:pPr>
        <w:widowControl w:val="0"/>
        <w:ind w:left="2160" w:hanging="720"/>
      </w:pPr>
      <w:r w:rsidRPr="00E73E97">
        <w:t>1)</w:t>
      </w:r>
      <w:r>
        <w:tab/>
      </w:r>
      <w:r w:rsidR="00A664F7">
        <w:t>M</w:t>
      </w:r>
      <w:r w:rsidRPr="00E73E97">
        <w:t>odel program content;</w:t>
      </w:r>
    </w:p>
    <w:p w14:paraId="4C30F00C" w14:textId="77777777" w:rsidR="00B8411C" w:rsidRPr="00E73E97" w:rsidRDefault="00B8411C" w:rsidP="001D19FE">
      <w:pPr>
        <w:widowControl w:val="0"/>
      </w:pPr>
    </w:p>
    <w:p w14:paraId="0C75CD83" w14:textId="77777777" w:rsidR="00B8411C" w:rsidRPr="00E73E97" w:rsidRDefault="00B8411C" w:rsidP="00B8411C">
      <w:pPr>
        <w:widowControl w:val="0"/>
        <w:ind w:left="2160" w:hanging="720"/>
      </w:pPr>
      <w:r w:rsidRPr="00E73E97">
        <w:t>2)</w:t>
      </w:r>
      <w:r>
        <w:tab/>
      </w:r>
      <w:r w:rsidR="00A664F7">
        <w:t>M</w:t>
      </w:r>
      <w:r w:rsidRPr="00E73E97">
        <w:t xml:space="preserve">odel program performance skills; and </w:t>
      </w:r>
    </w:p>
    <w:p w14:paraId="1E59C334" w14:textId="77777777" w:rsidR="00B8411C" w:rsidRPr="00E73E97" w:rsidRDefault="00B8411C" w:rsidP="001D19FE">
      <w:pPr>
        <w:widowControl w:val="0"/>
      </w:pPr>
    </w:p>
    <w:p w14:paraId="74A26699" w14:textId="77777777" w:rsidR="00B8411C" w:rsidRPr="00E73E97" w:rsidRDefault="00B8411C" w:rsidP="00B8411C">
      <w:pPr>
        <w:widowControl w:val="0"/>
        <w:ind w:left="2160" w:hanging="720"/>
      </w:pPr>
      <w:r w:rsidRPr="00E73E97">
        <w:t>3)</w:t>
      </w:r>
      <w:r>
        <w:tab/>
      </w:r>
      <w:r w:rsidR="00A664F7">
        <w:t>P</w:t>
      </w:r>
      <w:r w:rsidRPr="00E73E97">
        <w:t xml:space="preserve">rogram clinical practicum. </w:t>
      </w:r>
    </w:p>
    <w:p w14:paraId="1546EB14" w14:textId="77777777" w:rsidR="00B8411C" w:rsidRPr="00E73E97" w:rsidRDefault="00B8411C" w:rsidP="001D19FE">
      <w:pPr>
        <w:widowControl w:val="0"/>
      </w:pPr>
    </w:p>
    <w:p w14:paraId="5CB51C88" w14:textId="77777777" w:rsidR="00B8411C" w:rsidRPr="00E73E97" w:rsidRDefault="00B8411C" w:rsidP="00B8411C">
      <w:pPr>
        <w:widowControl w:val="0"/>
        <w:ind w:left="1440" w:hanging="720"/>
      </w:pPr>
      <w:r w:rsidRPr="00E73E97">
        <w:t>c)</w:t>
      </w:r>
      <w:r>
        <w:tab/>
      </w:r>
      <w:r w:rsidRPr="00E73E97">
        <w:t xml:space="preserve">Upon successful completion of the ANATP, a student is eligible to take the Department-established written </w:t>
      </w:r>
      <w:r w:rsidR="00730943">
        <w:t xml:space="preserve">competency </w:t>
      </w:r>
      <w:r w:rsidRPr="00E73E97">
        <w:t xml:space="preserve">exam. </w:t>
      </w:r>
    </w:p>
    <w:p w14:paraId="2B146513" w14:textId="77777777" w:rsidR="00B8411C" w:rsidRPr="00E73E97" w:rsidRDefault="00B8411C" w:rsidP="00B8411C">
      <w:pPr>
        <w:widowControl w:val="0"/>
        <w:autoSpaceDE w:val="0"/>
        <w:autoSpaceDN w:val="0"/>
        <w:adjustRightInd w:val="0"/>
      </w:pPr>
    </w:p>
    <w:p w14:paraId="4876514F" w14:textId="437263DE" w:rsidR="00B8411C" w:rsidRPr="00093935" w:rsidRDefault="00ED29C5" w:rsidP="00B8411C">
      <w:pPr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B33651">
        <w:t>17753</w:t>
      </w:r>
      <w:r w:rsidRPr="00524821">
        <w:t xml:space="preserve">, effective </w:t>
      </w:r>
      <w:r w:rsidR="00B33651">
        <w:t>December 2, 2024</w:t>
      </w:r>
      <w:r w:rsidRPr="00524821">
        <w:t>)</w:t>
      </w:r>
    </w:p>
    <w:sectPr w:rsidR="00B8411C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BF2CF" w14:textId="77777777" w:rsidR="00134C95" w:rsidRDefault="00134C95">
      <w:r>
        <w:separator/>
      </w:r>
    </w:p>
  </w:endnote>
  <w:endnote w:type="continuationSeparator" w:id="0">
    <w:p w14:paraId="06FEAA48" w14:textId="77777777" w:rsidR="00134C95" w:rsidRDefault="0013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A2182" w14:textId="77777777" w:rsidR="00134C95" w:rsidRDefault="00134C95">
      <w:r>
        <w:separator/>
      </w:r>
    </w:p>
  </w:footnote>
  <w:footnote w:type="continuationSeparator" w:id="0">
    <w:p w14:paraId="30AE8C82" w14:textId="77777777" w:rsidR="00134C95" w:rsidRDefault="00134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C9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4C95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9F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5FF8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0943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64F7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3651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11C"/>
    <w:rsid w:val="00B8444F"/>
    <w:rsid w:val="00B86B5A"/>
    <w:rsid w:val="00B93562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29C5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1CF6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3D4E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54996F"/>
  <w15:chartTrackingRefBased/>
  <w15:docId w15:val="{BBCA7C5D-842A-412B-A653-FEEFEE73B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411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84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2024-11-18T22:08:00Z</dcterms:created>
  <dcterms:modified xsi:type="dcterms:W3CDTF">2024-12-12T16:21:00Z</dcterms:modified>
</cp:coreProperties>
</file>