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25" w:rsidRDefault="00CD2D25" w:rsidP="00CD2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D25" w:rsidRDefault="00CD2D25" w:rsidP="00CD2D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390.3270</w:t>
      </w:r>
      <w:r w:rsidR="004137B3">
        <w:rPr>
          <w:b/>
          <w:bCs/>
        </w:rPr>
        <w:t xml:space="preserve">  </w:t>
      </w:r>
      <w:r>
        <w:rPr>
          <w:b/>
          <w:bCs/>
        </w:rPr>
        <w:t>Residents' Advisory Council</w:t>
      </w:r>
      <w:r>
        <w:t xml:space="preserve"> </w:t>
      </w:r>
    </w:p>
    <w:p w:rsidR="00CD2D25" w:rsidRDefault="00CD2D25" w:rsidP="00CD2D25">
      <w:pPr>
        <w:widowControl w:val="0"/>
        <w:autoSpaceDE w:val="0"/>
        <w:autoSpaceDN w:val="0"/>
        <w:adjustRightInd w:val="0"/>
      </w:pPr>
    </w:p>
    <w:p w:rsidR="00CD2D25" w:rsidRDefault="00CD2D25" w:rsidP="00CD2D25">
      <w:pPr>
        <w:widowControl w:val="0"/>
        <w:autoSpaceDE w:val="0"/>
        <w:autoSpaceDN w:val="0"/>
        <w:adjustRightInd w:val="0"/>
      </w:pPr>
      <w:r>
        <w:t>Each resident shall have the right to</w:t>
      </w:r>
      <w:r w:rsidR="004137B3">
        <w:t xml:space="preserve"> </w:t>
      </w:r>
      <w:r>
        <w:t xml:space="preserve">participate in a residents' advisory council as indicated in Section 390.650. </w:t>
      </w:r>
    </w:p>
    <w:p w:rsidR="00CD2D25" w:rsidRDefault="00CD2D25" w:rsidP="00CD2D25">
      <w:pPr>
        <w:widowControl w:val="0"/>
        <w:autoSpaceDE w:val="0"/>
        <w:autoSpaceDN w:val="0"/>
        <w:adjustRightInd w:val="0"/>
      </w:pPr>
    </w:p>
    <w:p w:rsidR="00CD2D25" w:rsidRDefault="00CD2D25" w:rsidP="00CD2D25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4137B3">
        <w:t xml:space="preserve">  </w:t>
      </w:r>
      <w:r>
        <w:t xml:space="preserve">Amended at 13 Ill. Reg. 6301, effective April 17, 1989) </w:t>
      </w:r>
    </w:p>
    <w:sectPr w:rsidR="00CD2D25" w:rsidSect="00CD2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D25"/>
    <w:rsid w:val="004137B3"/>
    <w:rsid w:val="005C3366"/>
    <w:rsid w:val="0061049E"/>
    <w:rsid w:val="007B5313"/>
    <w:rsid w:val="00CD2D25"/>
    <w:rsid w:val="00E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