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8C82" w14:textId="77777777" w:rsidR="00363AD7" w:rsidRDefault="00363AD7" w:rsidP="00363AD7">
      <w:pPr>
        <w:widowControl w:val="0"/>
        <w:autoSpaceDE w:val="0"/>
        <w:autoSpaceDN w:val="0"/>
        <w:adjustRightInd w:val="0"/>
      </w:pPr>
    </w:p>
    <w:p w14:paraId="50FC2946" w14:textId="77777777" w:rsidR="00363AD7" w:rsidRDefault="00363AD7" w:rsidP="00363A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390.1120</w:t>
      </w:r>
      <w:r w:rsidR="00302D8B">
        <w:rPr>
          <w:b/>
          <w:bCs/>
        </w:rPr>
        <w:t xml:space="preserve"> </w:t>
      </w:r>
      <w:r>
        <w:rPr>
          <w:b/>
          <w:bCs/>
        </w:rPr>
        <w:t>Work Activity and Prevocational Training Services</w:t>
      </w:r>
      <w:r>
        <w:t xml:space="preserve"> </w:t>
      </w:r>
    </w:p>
    <w:p w14:paraId="74C8384B" w14:textId="77777777" w:rsidR="00363AD7" w:rsidRDefault="00363AD7" w:rsidP="00363AD7">
      <w:pPr>
        <w:widowControl w:val="0"/>
        <w:autoSpaceDE w:val="0"/>
        <w:autoSpaceDN w:val="0"/>
        <w:adjustRightInd w:val="0"/>
      </w:pPr>
    </w:p>
    <w:p w14:paraId="40249B98" w14:textId="77777777" w:rsidR="00363AD7" w:rsidRDefault="00363AD7" w:rsidP="00363A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Where appropriate, providers should</w:t>
      </w:r>
      <w:r w:rsidR="00302D8B">
        <w:t xml:space="preserve"> </w:t>
      </w:r>
      <w:r>
        <w:t>cooperate with state and community agencies</w:t>
      </w:r>
      <w:r w:rsidR="00302D8B">
        <w:t xml:space="preserve"> </w:t>
      </w:r>
      <w:r>
        <w:t>in assisting individual residents to avail</w:t>
      </w:r>
      <w:r w:rsidR="00302D8B">
        <w:t xml:space="preserve"> </w:t>
      </w:r>
      <w:r>
        <w:t>themselves of specialized work activity</w:t>
      </w:r>
      <w:r w:rsidR="00302D8B">
        <w:t xml:space="preserve"> </w:t>
      </w:r>
      <w:r>
        <w:t>programs, prevocational and work adjustment training, sheltered workshop programs, and</w:t>
      </w:r>
      <w:r w:rsidR="00302D8B">
        <w:t xml:space="preserve"> </w:t>
      </w:r>
      <w:r>
        <w:t>other similar programs that are provided outside of the facility.</w:t>
      </w:r>
      <w:r w:rsidR="00302D8B">
        <w:t xml:space="preserve"> </w:t>
      </w:r>
      <w:r>
        <w:t xml:space="preserve">(B) </w:t>
      </w:r>
    </w:p>
    <w:p w14:paraId="5771E3EB" w14:textId="77777777" w:rsidR="00B97137" w:rsidRDefault="00B97137" w:rsidP="00FD113B">
      <w:pPr>
        <w:widowControl w:val="0"/>
        <w:autoSpaceDE w:val="0"/>
        <w:autoSpaceDN w:val="0"/>
        <w:adjustRightInd w:val="0"/>
      </w:pPr>
    </w:p>
    <w:p w14:paraId="47419612" w14:textId="77777777" w:rsidR="00363AD7" w:rsidRDefault="00363AD7" w:rsidP="00363A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Appropriate records shall be maintained for</w:t>
      </w:r>
      <w:r w:rsidR="00302D8B">
        <w:t xml:space="preserve"> </w:t>
      </w:r>
      <w:r>
        <w:t>each resident functioning in these</w:t>
      </w:r>
      <w:r w:rsidR="00302D8B">
        <w:t xml:space="preserve"> </w:t>
      </w:r>
      <w:r>
        <w:t>programs.</w:t>
      </w:r>
      <w:r w:rsidR="00302D8B">
        <w:t xml:space="preserve"> </w:t>
      </w:r>
      <w:r>
        <w:t>These shall show appropriateness</w:t>
      </w:r>
      <w:r w:rsidR="00302D8B">
        <w:t xml:space="preserve"> </w:t>
      </w:r>
      <w:r>
        <w:t>of the program for the individual,</w:t>
      </w:r>
      <w:r w:rsidR="00302D8B">
        <w:t xml:space="preserve"> </w:t>
      </w:r>
      <w:r>
        <w:t xml:space="preserve">resident's response to the program and any other pertinent observations and shall become a part of the resident's record. </w:t>
      </w:r>
    </w:p>
    <w:p w14:paraId="3A27195D" w14:textId="77777777" w:rsidR="00B97137" w:rsidRDefault="00B97137" w:rsidP="00FD113B">
      <w:pPr>
        <w:widowControl w:val="0"/>
        <w:autoSpaceDE w:val="0"/>
        <w:autoSpaceDN w:val="0"/>
        <w:adjustRightInd w:val="0"/>
      </w:pPr>
    </w:p>
    <w:p w14:paraId="0904E30C" w14:textId="77777777" w:rsidR="00363AD7" w:rsidRDefault="00363AD7" w:rsidP="00363A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Residents shall not be used to replace</w:t>
      </w:r>
      <w:r w:rsidR="00302D8B">
        <w:t xml:space="preserve"> </w:t>
      </w:r>
      <w:r>
        <w:t xml:space="preserve">employed staff. (B) </w:t>
      </w:r>
    </w:p>
    <w:p w14:paraId="1B870A2B" w14:textId="77777777" w:rsidR="00363AD7" w:rsidRDefault="00363AD7" w:rsidP="00FD113B">
      <w:pPr>
        <w:widowControl w:val="0"/>
        <w:autoSpaceDE w:val="0"/>
        <w:autoSpaceDN w:val="0"/>
        <w:adjustRightInd w:val="0"/>
      </w:pPr>
    </w:p>
    <w:p w14:paraId="269DE00D" w14:textId="77777777" w:rsidR="00363AD7" w:rsidRDefault="00363AD7" w:rsidP="00363AD7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302D8B">
        <w:t xml:space="preserve"> </w:t>
      </w:r>
      <w:r>
        <w:t xml:space="preserve">Amended at 13 Ill. Reg. 6301, effective April 17, 1989) </w:t>
      </w:r>
    </w:p>
    <w:sectPr w:rsidR="00363AD7" w:rsidSect="00363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AD7"/>
    <w:rsid w:val="00302D8B"/>
    <w:rsid w:val="00363AD7"/>
    <w:rsid w:val="005C3366"/>
    <w:rsid w:val="00751BE0"/>
    <w:rsid w:val="00B97137"/>
    <w:rsid w:val="00CC21DD"/>
    <w:rsid w:val="00D47963"/>
    <w:rsid w:val="00FD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F21219"/>
  <w15:docId w15:val="{2AEB62FE-18E9-4445-AE9C-4718B70C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2025-03-13T19:02:00Z</dcterms:modified>
</cp:coreProperties>
</file>