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127" w:rsidRPr="008542A8" w:rsidRDefault="00A52127" w:rsidP="00A52127">
      <w:pPr>
        <w:widowControl w:val="0"/>
      </w:pPr>
    </w:p>
    <w:p w:rsidR="00A52127" w:rsidRPr="008542A8" w:rsidRDefault="00A52127" w:rsidP="00A52127">
      <w:pPr>
        <w:widowControl w:val="0"/>
        <w:rPr>
          <w:b/>
        </w:rPr>
      </w:pPr>
      <w:r w:rsidRPr="008542A8">
        <w:rPr>
          <w:b/>
        </w:rPr>
        <w:t>Section 380.440  Psychiatric Medical Director</w:t>
      </w:r>
    </w:p>
    <w:p w:rsidR="00A52127" w:rsidRPr="008542A8" w:rsidRDefault="00A52127" w:rsidP="00A52127">
      <w:pPr>
        <w:widowControl w:val="0"/>
      </w:pPr>
    </w:p>
    <w:p w:rsidR="00A52127" w:rsidRPr="008542A8" w:rsidRDefault="00A52127" w:rsidP="00A52127">
      <w:pPr>
        <w:widowControl w:val="0"/>
        <w:ind w:left="1440" w:hanging="720"/>
      </w:pPr>
      <w:r w:rsidRPr="008542A8">
        <w:t>a)</w:t>
      </w:r>
      <w:r w:rsidRPr="008542A8">
        <w:tab/>
        <w:t>The facility shall have a psychiatric medical director who is licensed under t</w:t>
      </w:r>
      <w:r w:rsidR="00E46735">
        <w:t>he Medical Practice Act of 1987</w:t>
      </w:r>
      <w:r w:rsidRPr="008542A8">
        <w:t xml:space="preserve"> and who is board eligible or board certified in psychiatry from the American Board of Psychiatry and Neurology.  The psychiatric medical director is responsible for advising the executive director and the program LPHA on the overall psychiatric management of the consumers.</w:t>
      </w:r>
    </w:p>
    <w:p w:rsidR="00A52127" w:rsidRPr="008542A8" w:rsidRDefault="00A52127" w:rsidP="0006095A"/>
    <w:p w:rsidR="00A52127" w:rsidRPr="008542A8" w:rsidRDefault="00A52127" w:rsidP="00A52127">
      <w:pPr>
        <w:widowControl w:val="0"/>
        <w:ind w:left="1440" w:hanging="720"/>
      </w:pPr>
      <w:r w:rsidRPr="008542A8">
        <w:t>b)</w:t>
      </w:r>
      <w:r w:rsidRPr="008542A8">
        <w:tab/>
        <w:t xml:space="preserve">The psychiatric medical director shall be the medical director of the facility. For all non-mental illness related medical issues, the medical director shall comply with Section 380.600(b)(3). </w:t>
      </w:r>
    </w:p>
    <w:p w:rsidR="00A52127" w:rsidRPr="008542A8" w:rsidRDefault="00A52127" w:rsidP="0006095A"/>
    <w:p w:rsidR="00A52127" w:rsidRPr="008542A8" w:rsidRDefault="00A52127" w:rsidP="00A52127">
      <w:pPr>
        <w:widowControl w:val="0"/>
        <w:ind w:left="1440" w:hanging="720"/>
      </w:pPr>
      <w:r w:rsidRPr="008542A8">
        <w:t>c)</w:t>
      </w:r>
      <w:r w:rsidRPr="008542A8">
        <w:tab/>
        <w:t xml:space="preserve">The psychiatric medical director shall annually approve, in writing, the facility's written policies and procedures applicable to the psychiatric programming. </w:t>
      </w:r>
    </w:p>
    <w:p w:rsidR="00A52127" w:rsidRPr="008542A8" w:rsidRDefault="00A52127" w:rsidP="0006095A">
      <w:bookmarkStart w:id="0" w:name="_GoBack"/>
      <w:bookmarkEnd w:id="0"/>
    </w:p>
    <w:p w:rsidR="00A52127" w:rsidRPr="008542A8" w:rsidRDefault="00A52127" w:rsidP="00A52127">
      <w:pPr>
        <w:widowControl w:val="0"/>
        <w:ind w:left="1440" w:hanging="720"/>
      </w:pPr>
      <w:r w:rsidRPr="008542A8">
        <w:t>d)</w:t>
      </w:r>
      <w:r w:rsidRPr="008542A8">
        <w:tab/>
        <w:t>The psychiatric medical director shall be present at the facility for at least one hour every week to meet with and observe consumers a</w:t>
      </w:r>
      <w:r w:rsidR="00E46735">
        <w:t>nd staff and their interactions</w:t>
      </w:r>
      <w:r w:rsidRPr="008542A8">
        <w:t xml:space="preserve"> and to make suggestions for changes in staff behavior and training, including changes in the facility policies and procedures. The facility shall keep records demonstrating that this requirement has been met.</w:t>
      </w:r>
    </w:p>
    <w:sectPr w:rsidR="00A52127"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0F0" w:rsidRDefault="00AF20F0">
      <w:r>
        <w:separator/>
      </w:r>
    </w:p>
  </w:endnote>
  <w:endnote w:type="continuationSeparator" w:id="0">
    <w:p w:rsidR="00AF20F0" w:rsidRDefault="00AF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0F0" w:rsidRDefault="00AF20F0">
      <w:r>
        <w:separator/>
      </w:r>
    </w:p>
  </w:footnote>
  <w:footnote w:type="continuationSeparator" w:id="0">
    <w:p w:rsidR="00AF20F0" w:rsidRDefault="00AF2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F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095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4CA"/>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127"/>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0F0"/>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735"/>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E0F9AE-5D75-4B84-99F1-25E20F9C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127"/>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1003</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2014-05-27T15:49:00Z</dcterms:created>
  <dcterms:modified xsi:type="dcterms:W3CDTF">2014-11-17T22:50:00Z</dcterms:modified>
</cp:coreProperties>
</file>