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EB" w:rsidRDefault="00331EEB" w:rsidP="00331E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1EEB" w:rsidRDefault="00331EEB" w:rsidP="00331E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370.180  Experimental Program Conflicting With Requirements</w:t>
      </w:r>
      <w:r>
        <w:t xml:space="preserve"> </w:t>
      </w:r>
    </w:p>
    <w:p w:rsidR="00331EEB" w:rsidRDefault="00331EEB" w:rsidP="00331EEB">
      <w:pPr>
        <w:widowControl w:val="0"/>
        <w:autoSpaceDE w:val="0"/>
        <w:autoSpaceDN w:val="0"/>
        <w:adjustRightInd w:val="0"/>
      </w:pPr>
    </w:p>
    <w:p w:rsidR="00331EEB" w:rsidRDefault="00331EEB" w:rsidP="00331EEB">
      <w:pPr>
        <w:widowControl w:val="0"/>
        <w:autoSpaceDE w:val="0"/>
        <w:autoSpaceDN w:val="0"/>
        <w:adjustRightInd w:val="0"/>
      </w:pPr>
      <w:r>
        <w:t xml:space="preserve">Any facility desiring to conduct an experimental program or do research which is in conflict with these regulations shall submit a written request to the Department and secure prior approval.  The Department shall not approve experimental programs which violate residents' rights under the Act. </w:t>
      </w:r>
    </w:p>
    <w:sectPr w:rsidR="00331EEB" w:rsidSect="00331E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EEB"/>
    <w:rsid w:val="002841F8"/>
    <w:rsid w:val="00331EEB"/>
    <w:rsid w:val="005C3366"/>
    <w:rsid w:val="00A71D58"/>
    <w:rsid w:val="00D4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