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69" w:rsidRDefault="00CE6569" w:rsidP="00CE65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6569" w:rsidRDefault="00CE6569" w:rsidP="00CE65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350.3740  Personnel</w:t>
      </w:r>
      <w:r>
        <w:t xml:space="preserve"> </w:t>
      </w:r>
    </w:p>
    <w:p w:rsidR="00CE6569" w:rsidRDefault="00CE6569" w:rsidP="00CE6569">
      <w:pPr>
        <w:widowControl w:val="0"/>
        <w:autoSpaceDE w:val="0"/>
        <w:autoSpaceDN w:val="0"/>
        <w:adjustRightInd w:val="0"/>
      </w:pPr>
    </w:p>
    <w:p w:rsidR="00CE6569" w:rsidRDefault="009D05A8" w:rsidP="009D05A8">
      <w:pPr>
        <w:widowControl w:val="0"/>
        <w:autoSpaceDE w:val="0"/>
        <w:autoSpaceDN w:val="0"/>
        <w:adjustRightInd w:val="0"/>
        <w:ind w:left="1440" w:hanging="699"/>
      </w:pPr>
      <w:r>
        <w:t>a)</w:t>
      </w:r>
      <w:r>
        <w:tab/>
      </w:r>
      <w:r w:rsidR="00CE6569">
        <w:t xml:space="preserve">The Resident Services Director shall be responsible for ensuring that all recommendations in the individual plan of care are carried out as stated in the plan. </w:t>
      </w:r>
      <w:r>
        <w:t xml:space="preserve"> The</w:t>
      </w:r>
      <w:r w:rsidR="00CE6569">
        <w:t xml:space="preserve"> Resident Services Director </w:t>
      </w:r>
      <w:r>
        <w:t xml:space="preserve">shall </w:t>
      </w:r>
      <w:r w:rsidR="00CE6569">
        <w:t xml:space="preserve">spend </w:t>
      </w:r>
      <w:r>
        <w:t>at least</w:t>
      </w:r>
      <w:r w:rsidR="00CE6569">
        <w:t xml:space="preserve"> two hours per week per resident in th</w:t>
      </w:r>
      <w:r>
        <w:t xml:space="preserve">e performance of these duties. </w:t>
      </w:r>
    </w:p>
    <w:p w:rsidR="00CE6569" w:rsidRDefault="00CE6569" w:rsidP="00CE6569">
      <w:pPr>
        <w:widowControl w:val="0"/>
        <w:autoSpaceDE w:val="0"/>
        <w:autoSpaceDN w:val="0"/>
        <w:adjustRightInd w:val="0"/>
      </w:pPr>
    </w:p>
    <w:p w:rsidR="009D05A8" w:rsidRDefault="009D05A8" w:rsidP="009D05A8">
      <w:pPr>
        <w:widowControl w:val="0"/>
        <w:autoSpaceDE w:val="0"/>
        <w:autoSpaceDN w:val="0"/>
        <w:adjustRightInd w:val="0"/>
        <w:ind w:left="1440" w:hanging="699"/>
      </w:pPr>
      <w:r>
        <w:t>b)</w:t>
      </w:r>
      <w:r>
        <w:tab/>
        <w:t>All new employees shall receive orientation and in-service training in accordance with Section 350.670(f) of this Part.</w:t>
      </w:r>
    </w:p>
    <w:p w:rsidR="009D05A8" w:rsidRDefault="009D05A8" w:rsidP="00CE6569">
      <w:pPr>
        <w:widowControl w:val="0"/>
        <w:autoSpaceDE w:val="0"/>
        <w:autoSpaceDN w:val="0"/>
        <w:adjustRightInd w:val="0"/>
      </w:pPr>
    </w:p>
    <w:p w:rsidR="009D05A8" w:rsidRPr="00D55B37" w:rsidRDefault="009D05A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A0CD0">
        <w:t>13876</w:t>
      </w:r>
      <w:r w:rsidRPr="00D55B37">
        <w:t xml:space="preserve">, effective </w:t>
      </w:r>
      <w:r w:rsidR="008A0CD0">
        <w:t>August 7, 2006</w:t>
      </w:r>
      <w:r w:rsidRPr="00D55B37">
        <w:t>)</w:t>
      </w:r>
    </w:p>
    <w:sectPr w:rsidR="009D05A8" w:rsidRPr="00D55B37" w:rsidSect="00CE65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569"/>
    <w:rsid w:val="000A20E2"/>
    <w:rsid w:val="003C2568"/>
    <w:rsid w:val="005C3366"/>
    <w:rsid w:val="00607143"/>
    <w:rsid w:val="008A0CD0"/>
    <w:rsid w:val="009D05A8"/>
    <w:rsid w:val="00BD2356"/>
    <w:rsid w:val="00CE6569"/>
    <w:rsid w:val="00E2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0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0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