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E0BB60" w14:textId="77777777" w:rsidR="00912DCB" w:rsidRDefault="00912DCB" w:rsidP="00FD2D17">
      <w:pPr>
        <w:widowControl w:val="0"/>
        <w:autoSpaceDE w:val="0"/>
        <w:autoSpaceDN w:val="0"/>
        <w:adjustRightInd w:val="0"/>
      </w:pPr>
    </w:p>
    <w:p w14:paraId="565B0A8F" w14:textId="77777777" w:rsidR="00FD2D17" w:rsidRDefault="00FD2D17" w:rsidP="00FD2D17">
      <w:pPr>
        <w:widowControl w:val="0"/>
        <w:autoSpaceDE w:val="0"/>
        <w:autoSpaceDN w:val="0"/>
        <w:adjustRightInd w:val="0"/>
      </w:pPr>
      <w:r>
        <w:rPr>
          <w:b/>
          <w:bCs/>
        </w:rPr>
        <w:t>Section 330.750  General Policies</w:t>
      </w:r>
      <w:r>
        <w:t xml:space="preserve"> </w:t>
      </w:r>
    </w:p>
    <w:p w14:paraId="7DB0FBD8" w14:textId="77777777" w:rsidR="00FD2D17" w:rsidRDefault="00FD2D17" w:rsidP="00FD2D17">
      <w:pPr>
        <w:widowControl w:val="0"/>
        <w:autoSpaceDE w:val="0"/>
        <w:autoSpaceDN w:val="0"/>
        <w:adjustRightInd w:val="0"/>
      </w:pPr>
    </w:p>
    <w:p w14:paraId="09BA7CE4" w14:textId="77777777" w:rsidR="00FD2D17" w:rsidRDefault="00FD2D17" w:rsidP="00FD2D17">
      <w:pPr>
        <w:widowControl w:val="0"/>
        <w:autoSpaceDE w:val="0"/>
        <w:autoSpaceDN w:val="0"/>
        <w:adjustRightInd w:val="0"/>
        <w:ind w:left="1440" w:hanging="720"/>
      </w:pPr>
      <w:r>
        <w:t>a)</w:t>
      </w:r>
      <w:r>
        <w:tab/>
        <w:t xml:space="preserve">The facility shall have daily visiting hours from 10 A.M. to 8 P.M. daily. </w:t>
      </w:r>
    </w:p>
    <w:p w14:paraId="5255EE33" w14:textId="77777777" w:rsidR="00DD0CF7" w:rsidRDefault="00DD0CF7" w:rsidP="00201D6D">
      <w:pPr>
        <w:widowControl w:val="0"/>
        <w:autoSpaceDE w:val="0"/>
        <w:autoSpaceDN w:val="0"/>
        <w:adjustRightInd w:val="0"/>
      </w:pPr>
    </w:p>
    <w:p w14:paraId="459FFD48" w14:textId="77777777" w:rsidR="00FD2D17" w:rsidRDefault="00FD2D17" w:rsidP="00FD2D17">
      <w:pPr>
        <w:widowControl w:val="0"/>
        <w:autoSpaceDE w:val="0"/>
        <w:autoSpaceDN w:val="0"/>
        <w:adjustRightInd w:val="0"/>
        <w:ind w:left="1440" w:hanging="720"/>
      </w:pPr>
      <w:r>
        <w:t>b)</w:t>
      </w:r>
      <w:r>
        <w:tab/>
        <w:t xml:space="preserve">There shall be no resident traffic through a resident's room by residents of the opposite sex to reach any other area of the building. </w:t>
      </w:r>
    </w:p>
    <w:p w14:paraId="25C49C6F" w14:textId="77777777" w:rsidR="00DD0CF7" w:rsidRDefault="00DD0CF7" w:rsidP="00201D6D">
      <w:pPr>
        <w:widowControl w:val="0"/>
        <w:autoSpaceDE w:val="0"/>
        <w:autoSpaceDN w:val="0"/>
        <w:adjustRightInd w:val="0"/>
      </w:pPr>
    </w:p>
    <w:p w14:paraId="02B209AC" w14:textId="77777777" w:rsidR="00FD2D17" w:rsidRDefault="00FD2D17" w:rsidP="00FD2D17">
      <w:pPr>
        <w:widowControl w:val="0"/>
        <w:autoSpaceDE w:val="0"/>
        <w:autoSpaceDN w:val="0"/>
        <w:adjustRightInd w:val="0"/>
        <w:ind w:left="1440" w:hanging="720"/>
      </w:pPr>
      <w:r>
        <w:t>c)</w:t>
      </w:r>
      <w:r>
        <w:tab/>
        <w:t xml:space="preserve">Children, not employed in the facility, under 16 years of age related to employees, owners, or administrators shall be restricted to quarters reserved for family or employee use except during times when such children are part of a group visiting the facility as part of a planned program, or similar activity. </w:t>
      </w:r>
    </w:p>
    <w:p w14:paraId="0329B992" w14:textId="77777777" w:rsidR="00FD2D17" w:rsidRDefault="00FD2D17" w:rsidP="00201D6D">
      <w:pPr>
        <w:widowControl w:val="0"/>
        <w:autoSpaceDE w:val="0"/>
        <w:autoSpaceDN w:val="0"/>
        <w:adjustRightInd w:val="0"/>
      </w:pPr>
    </w:p>
    <w:p w14:paraId="72C0BE5A" w14:textId="77777777" w:rsidR="00FD2D17" w:rsidRDefault="00FD2D17" w:rsidP="00FD2D17">
      <w:pPr>
        <w:widowControl w:val="0"/>
        <w:autoSpaceDE w:val="0"/>
        <w:autoSpaceDN w:val="0"/>
        <w:adjustRightInd w:val="0"/>
        <w:ind w:left="1440" w:hanging="720"/>
      </w:pPr>
      <w:r>
        <w:t xml:space="preserve">(Source:  Amended at 13 Ill. Reg. 6562, effective April 17, 1989) </w:t>
      </w:r>
    </w:p>
    <w:sectPr w:rsidR="00FD2D17" w:rsidSect="00FD2D1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FD2D17"/>
    <w:rsid w:val="0013752F"/>
    <w:rsid w:val="00201D6D"/>
    <w:rsid w:val="005C3366"/>
    <w:rsid w:val="00715E36"/>
    <w:rsid w:val="00912DCB"/>
    <w:rsid w:val="00D31518"/>
    <w:rsid w:val="00DC3220"/>
    <w:rsid w:val="00DD0CF7"/>
    <w:rsid w:val="00FD2D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5EBE240"/>
  <w15:docId w15:val="{8BE0294D-7746-4D5C-96E2-9CDF6F995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Words>
  <Characters>544</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330</vt:lpstr>
    </vt:vector>
  </TitlesOfParts>
  <Company>State of Illinois</Company>
  <LinksUpToDate>false</LinksUpToDate>
  <CharactersWithSpaces>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330</dc:title>
  <dc:subject/>
  <dc:creator>Illinois General Assembly</dc:creator>
  <cp:keywords/>
  <dc:description/>
  <cp:lastModifiedBy>Shipley, Melissa A.</cp:lastModifiedBy>
  <cp:revision>6</cp:revision>
  <dcterms:created xsi:type="dcterms:W3CDTF">2012-06-21T23:28:00Z</dcterms:created>
  <dcterms:modified xsi:type="dcterms:W3CDTF">2025-02-23T20:53:00Z</dcterms:modified>
</cp:coreProperties>
</file>