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8AE8" w14:textId="77777777" w:rsidR="00D929E5" w:rsidRDefault="00D929E5" w:rsidP="00D929E5">
      <w:pPr>
        <w:widowControl w:val="0"/>
        <w:autoSpaceDE w:val="0"/>
        <w:autoSpaceDN w:val="0"/>
        <w:adjustRightInd w:val="0"/>
      </w:pPr>
    </w:p>
    <w:p w14:paraId="2C10CA16" w14:textId="77777777" w:rsidR="00D929E5" w:rsidRDefault="00D929E5" w:rsidP="00D929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300.840  Personnel Policies</w:t>
      </w:r>
      <w:r>
        <w:t xml:space="preserve"> </w:t>
      </w:r>
    </w:p>
    <w:p w14:paraId="1B2585BC" w14:textId="77777777" w:rsidR="00D929E5" w:rsidRDefault="00D929E5" w:rsidP="00D929E5">
      <w:pPr>
        <w:widowControl w:val="0"/>
        <w:autoSpaceDE w:val="0"/>
        <w:autoSpaceDN w:val="0"/>
        <w:adjustRightInd w:val="0"/>
      </w:pPr>
    </w:p>
    <w:p w14:paraId="09884BAD" w14:textId="77777777" w:rsidR="00D929E5" w:rsidRDefault="00D929E5" w:rsidP="00D929E5">
      <w:pPr>
        <w:widowControl w:val="0"/>
        <w:autoSpaceDE w:val="0"/>
        <w:autoSpaceDN w:val="0"/>
        <w:adjustRightInd w:val="0"/>
      </w:pPr>
      <w:r>
        <w:t>The personnel policies required in Section 300.650</w:t>
      </w:r>
      <w:r w:rsidR="00CF235B">
        <w:t>, Section 300.651,</w:t>
      </w:r>
      <w:r>
        <w:t xml:space="preserve"> and other personnel policies established by the facility, shall be followed in the operation of the facility. </w:t>
      </w:r>
    </w:p>
    <w:p w14:paraId="4CCBDF2C" w14:textId="77777777" w:rsidR="00D929E5" w:rsidRDefault="00D929E5" w:rsidP="00D929E5">
      <w:pPr>
        <w:widowControl w:val="0"/>
        <w:autoSpaceDE w:val="0"/>
        <w:autoSpaceDN w:val="0"/>
        <w:adjustRightInd w:val="0"/>
      </w:pPr>
    </w:p>
    <w:p w14:paraId="443D8515" w14:textId="3C875372" w:rsidR="00CF235B" w:rsidRPr="00D55B37" w:rsidRDefault="00CF235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EF19D1">
        <w:t>11419</w:t>
      </w:r>
      <w:r w:rsidRPr="00D55B37">
        <w:t xml:space="preserve">, effective </w:t>
      </w:r>
      <w:r w:rsidR="00EF19D1">
        <w:t>June 29, 2011</w:t>
      </w:r>
      <w:r w:rsidRPr="00D55B37">
        <w:t>)</w:t>
      </w:r>
    </w:p>
    <w:sectPr w:rsidR="00CF235B" w:rsidRPr="00D55B37" w:rsidSect="00D929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29E5"/>
    <w:rsid w:val="0032007A"/>
    <w:rsid w:val="00553C24"/>
    <w:rsid w:val="005C3366"/>
    <w:rsid w:val="00904F95"/>
    <w:rsid w:val="00AA7E01"/>
    <w:rsid w:val="00B50717"/>
    <w:rsid w:val="00CF235B"/>
    <w:rsid w:val="00D929E5"/>
    <w:rsid w:val="00E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71CFD2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F2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4</cp:revision>
  <dcterms:created xsi:type="dcterms:W3CDTF">2012-06-21T23:21:00Z</dcterms:created>
  <dcterms:modified xsi:type="dcterms:W3CDTF">2025-02-21T18:44:00Z</dcterms:modified>
</cp:coreProperties>
</file>