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5657" w14:textId="66C1C2F2" w:rsidR="0043744A" w:rsidRDefault="0043744A" w:rsidP="0043744A">
      <w:pPr>
        <w:widowControl w:val="0"/>
        <w:autoSpaceDE w:val="0"/>
        <w:autoSpaceDN w:val="0"/>
        <w:adjustRightInd w:val="0"/>
      </w:pPr>
    </w:p>
    <w:p w14:paraId="3B8A366D" w14:textId="77777777" w:rsidR="0043744A" w:rsidRDefault="0043744A" w:rsidP="004374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300.163  Alzheimer's Special Care Disclosure</w:t>
      </w:r>
      <w:r>
        <w:t xml:space="preserve"> </w:t>
      </w:r>
    </w:p>
    <w:p w14:paraId="4056BFF3" w14:textId="77777777" w:rsidR="0043744A" w:rsidRDefault="0043744A" w:rsidP="0043744A">
      <w:pPr>
        <w:widowControl w:val="0"/>
        <w:autoSpaceDE w:val="0"/>
        <w:autoSpaceDN w:val="0"/>
        <w:adjustRightInd w:val="0"/>
      </w:pPr>
    </w:p>
    <w:p w14:paraId="5B0EAAA3" w14:textId="77777777" w:rsidR="0043744A" w:rsidRDefault="0043744A" w:rsidP="0043744A">
      <w:pPr>
        <w:widowControl w:val="0"/>
        <w:autoSpaceDE w:val="0"/>
        <w:autoSpaceDN w:val="0"/>
        <w:adjustRightInd w:val="0"/>
      </w:pPr>
      <w:r>
        <w:rPr>
          <w:i/>
          <w:iCs/>
        </w:rPr>
        <w:t>A facility that offers to provide care for persons with Alzheimer's disease through an Alzheimer's special care unit or center shall disclose to</w:t>
      </w:r>
      <w:r>
        <w:t xml:space="preserve"> the Department </w:t>
      </w:r>
      <w:r>
        <w:rPr>
          <w:i/>
          <w:iCs/>
        </w:rPr>
        <w:t>or to a potential or actual client of the facility the following information in writing on request of the</w:t>
      </w:r>
      <w:r>
        <w:t xml:space="preserve"> Department </w:t>
      </w:r>
      <w:r>
        <w:rPr>
          <w:i/>
          <w:iCs/>
        </w:rPr>
        <w:t>or client:</w:t>
      </w:r>
      <w:r>
        <w:t xml:space="preserve"> </w:t>
      </w:r>
    </w:p>
    <w:p w14:paraId="5CB5157E" w14:textId="77777777" w:rsidR="00123651" w:rsidRDefault="00123651" w:rsidP="0043744A">
      <w:pPr>
        <w:widowControl w:val="0"/>
        <w:autoSpaceDE w:val="0"/>
        <w:autoSpaceDN w:val="0"/>
        <w:adjustRightInd w:val="0"/>
      </w:pPr>
    </w:p>
    <w:p w14:paraId="2A065A4B" w14:textId="77777777" w:rsidR="0043744A" w:rsidRDefault="0043744A" w:rsidP="004374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form of care or treatment that distinguishes the facility as suitable for persons with Alzheimer's disease;</w:t>
      </w:r>
      <w:r>
        <w:t xml:space="preserve"> </w:t>
      </w:r>
    </w:p>
    <w:p w14:paraId="50C2A8B7" w14:textId="77777777" w:rsidR="00123651" w:rsidRDefault="00123651" w:rsidP="007946E3">
      <w:pPr>
        <w:widowControl w:val="0"/>
        <w:autoSpaceDE w:val="0"/>
        <w:autoSpaceDN w:val="0"/>
        <w:adjustRightInd w:val="0"/>
      </w:pPr>
    </w:p>
    <w:p w14:paraId="56CF5A88" w14:textId="77777777" w:rsidR="0043744A" w:rsidRDefault="0043744A" w:rsidP="004374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philosophy of the facility concerning the care or treatment of persons with Alzheimer's disease;</w:t>
      </w:r>
      <w:r>
        <w:t xml:space="preserve"> </w:t>
      </w:r>
    </w:p>
    <w:p w14:paraId="6BD0FC61" w14:textId="77777777" w:rsidR="00123651" w:rsidRDefault="00123651" w:rsidP="00704FE9">
      <w:pPr>
        <w:widowControl w:val="0"/>
        <w:autoSpaceDE w:val="0"/>
        <w:autoSpaceDN w:val="0"/>
        <w:adjustRightInd w:val="0"/>
      </w:pPr>
    </w:p>
    <w:p w14:paraId="4B6F016F" w14:textId="77777777" w:rsidR="0043744A" w:rsidRDefault="0043744A" w:rsidP="004374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facility's pre-admission, admission, and discharge procedures;</w:t>
      </w:r>
      <w:r>
        <w:t xml:space="preserve"> </w:t>
      </w:r>
    </w:p>
    <w:p w14:paraId="7C96E440" w14:textId="77777777" w:rsidR="00123651" w:rsidRDefault="00123651" w:rsidP="00704FE9">
      <w:pPr>
        <w:widowControl w:val="0"/>
        <w:autoSpaceDE w:val="0"/>
        <w:autoSpaceDN w:val="0"/>
        <w:adjustRightInd w:val="0"/>
      </w:pPr>
    </w:p>
    <w:p w14:paraId="43BF5ECA" w14:textId="77777777" w:rsidR="0043744A" w:rsidRDefault="0043744A" w:rsidP="0043744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facility's assessment, care planning, and implementation guidelines in the care and treatment of persons with Alzheimer's disease;</w:t>
      </w:r>
      <w:r>
        <w:t xml:space="preserve"> </w:t>
      </w:r>
    </w:p>
    <w:p w14:paraId="1FA448D2" w14:textId="77777777" w:rsidR="00123651" w:rsidRDefault="00123651" w:rsidP="00704FE9">
      <w:pPr>
        <w:widowControl w:val="0"/>
        <w:autoSpaceDE w:val="0"/>
        <w:autoSpaceDN w:val="0"/>
        <w:adjustRightInd w:val="0"/>
      </w:pPr>
    </w:p>
    <w:p w14:paraId="7C8A672B" w14:textId="77777777" w:rsidR="0043744A" w:rsidRDefault="0043744A" w:rsidP="0043744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The facility's minimum and maximum staffing ratios, specifying the general licensed health care provider to client ratio and the trainee health care provider to client ratio;</w:t>
      </w:r>
      <w:r>
        <w:t xml:space="preserve"> </w:t>
      </w:r>
    </w:p>
    <w:p w14:paraId="64A4D661" w14:textId="77777777" w:rsidR="00123651" w:rsidRDefault="00123651" w:rsidP="00704FE9">
      <w:pPr>
        <w:widowControl w:val="0"/>
        <w:autoSpaceDE w:val="0"/>
        <w:autoSpaceDN w:val="0"/>
        <w:adjustRightInd w:val="0"/>
      </w:pPr>
    </w:p>
    <w:p w14:paraId="22C12786" w14:textId="77777777" w:rsidR="0043744A" w:rsidRDefault="0043744A" w:rsidP="0043744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The facility's physical environment;</w:t>
      </w:r>
      <w:r>
        <w:t xml:space="preserve"> </w:t>
      </w:r>
    </w:p>
    <w:p w14:paraId="671602D0" w14:textId="77777777" w:rsidR="00123651" w:rsidRDefault="00123651" w:rsidP="00704FE9">
      <w:pPr>
        <w:widowControl w:val="0"/>
        <w:autoSpaceDE w:val="0"/>
        <w:autoSpaceDN w:val="0"/>
        <w:adjustRightInd w:val="0"/>
      </w:pPr>
    </w:p>
    <w:p w14:paraId="5276DC2C" w14:textId="77777777" w:rsidR="0043744A" w:rsidRDefault="0043744A" w:rsidP="0043744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>Activities available to clients at the facility;</w:t>
      </w:r>
      <w:r>
        <w:t xml:space="preserve"> </w:t>
      </w:r>
    </w:p>
    <w:p w14:paraId="34E9726E" w14:textId="77777777" w:rsidR="00123651" w:rsidRDefault="00123651" w:rsidP="00704FE9">
      <w:pPr>
        <w:widowControl w:val="0"/>
        <w:autoSpaceDE w:val="0"/>
        <w:autoSpaceDN w:val="0"/>
        <w:adjustRightInd w:val="0"/>
      </w:pPr>
    </w:p>
    <w:p w14:paraId="7AD7B5C2" w14:textId="77777777" w:rsidR="0043744A" w:rsidRDefault="0043744A" w:rsidP="0043744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The role of family members in the care of clients at the facility; and</w:t>
      </w:r>
      <w:r>
        <w:t xml:space="preserve"> </w:t>
      </w:r>
    </w:p>
    <w:p w14:paraId="4064BE79" w14:textId="77777777" w:rsidR="00123651" w:rsidRDefault="00123651" w:rsidP="00704FE9">
      <w:pPr>
        <w:widowControl w:val="0"/>
        <w:autoSpaceDE w:val="0"/>
        <w:autoSpaceDN w:val="0"/>
        <w:adjustRightInd w:val="0"/>
      </w:pPr>
    </w:p>
    <w:p w14:paraId="73EC107B" w14:textId="77777777" w:rsidR="0043744A" w:rsidRDefault="0043744A" w:rsidP="0043744A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>
        <w:rPr>
          <w:i/>
          <w:iCs/>
        </w:rPr>
        <w:t>The costs of care and treatment under the program or at the center.</w:t>
      </w:r>
      <w:r>
        <w:t xml:space="preserve"> (Section 15 of the Alzheimer's Special Care Disclosure Act) </w:t>
      </w:r>
    </w:p>
    <w:p w14:paraId="4241276F" w14:textId="77777777" w:rsidR="0043744A" w:rsidRDefault="0043744A" w:rsidP="00704FE9">
      <w:pPr>
        <w:widowControl w:val="0"/>
        <w:autoSpaceDE w:val="0"/>
        <w:autoSpaceDN w:val="0"/>
        <w:adjustRightInd w:val="0"/>
      </w:pPr>
    </w:p>
    <w:p w14:paraId="5892A4C4" w14:textId="77777777" w:rsidR="0043744A" w:rsidRDefault="0043744A" w:rsidP="004374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1103, effective January 15, 1999) </w:t>
      </w:r>
    </w:p>
    <w:sectPr w:rsidR="0043744A" w:rsidSect="004374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44A"/>
    <w:rsid w:val="00123651"/>
    <w:rsid w:val="001448A4"/>
    <w:rsid w:val="002F5C9E"/>
    <w:rsid w:val="003565E4"/>
    <w:rsid w:val="0043744A"/>
    <w:rsid w:val="005C3366"/>
    <w:rsid w:val="00704FE9"/>
    <w:rsid w:val="00740A83"/>
    <w:rsid w:val="007946E3"/>
    <w:rsid w:val="00D40F03"/>
    <w:rsid w:val="00E5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EC9259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8</cp:revision>
  <dcterms:created xsi:type="dcterms:W3CDTF">2012-06-21T23:19:00Z</dcterms:created>
  <dcterms:modified xsi:type="dcterms:W3CDTF">2025-02-23T17:52:00Z</dcterms:modified>
</cp:coreProperties>
</file>