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2CC1" w14:textId="38E7D380" w:rsidR="00467035" w:rsidRDefault="00467035" w:rsidP="00467035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A35C00">
        <w:t>c</w:t>
      </w:r>
      <w:r>
        <w:t>:  HOSPITAL</w:t>
      </w:r>
      <w:r w:rsidR="00B14157">
        <w:t>S</w:t>
      </w:r>
      <w:r>
        <w:t xml:space="preserve"> AND </w:t>
      </w:r>
      <w:r w:rsidR="00A35C00" w:rsidRPr="00EE0A1C">
        <w:t>OUTPATIENT SERVICES</w:t>
      </w:r>
      <w:r w:rsidR="00A35C00">
        <w:t xml:space="preserve"> </w:t>
      </w:r>
      <w:r>
        <w:t>CARE FACILITIES</w:t>
      </w:r>
    </w:p>
    <w:sectPr w:rsidR="00467035" w:rsidSect="00467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035"/>
    <w:rsid w:val="001367B2"/>
    <w:rsid w:val="00446E2D"/>
    <w:rsid w:val="00467035"/>
    <w:rsid w:val="005C3366"/>
    <w:rsid w:val="00641139"/>
    <w:rsid w:val="00A35C00"/>
    <w:rsid w:val="00B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DDA78"/>
  <w15:docId w15:val="{D93DDB0D-C9D1-4E21-959A-213D131D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 AND AMBULATORY CARE FACILITIES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 AND AMBULATORY CARE FACILITIES</dc:title>
  <dc:subject/>
  <dc:creator>Illinois General Assembly</dc:creator>
  <cp:keywords/>
  <dc:description/>
  <cp:lastModifiedBy>Bockewitz, Crystal K.</cp:lastModifiedBy>
  <cp:revision>5</cp:revision>
  <dcterms:created xsi:type="dcterms:W3CDTF">2012-06-21T23:16:00Z</dcterms:created>
  <dcterms:modified xsi:type="dcterms:W3CDTF">2025-05-20T14:08:00Z</dcterms:modified>
</cp:coreProperties>
</file>