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Pr="00AF40BE" w:rsidRDefault="00905F32" w:rsidP="00AF40BE">
      <w:pPr>
        <w:jc w:val="center"/>
      </w:pPr>
      <w:bookmarkStart w:id="0" w:name="_GoBack"/>
      <w:bookmarkEnd w:id="0"/>
      <w:r>
        <w:t>CHAPTER I:  DEPARTMENT OF PUBLIC HEALTH</w:t>
      </w:r>
    </w:p>
    <w:sectPr w:rsidR="00EB424E" w:rsidRPr="00AF40B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14C34">
      <w:r>
        <w:separator/>
      </w:r>
    </w:p>
  </w:endnote>
  <w:endnote w:type="continuationSeparator" w:id="0">
    <w:p w:rsidR="00000000" w:rsidRDefault="00D14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14C34">
      <w:r>
        <w:separator/>
      </w:r>
    </w:p>
  </w:footnote>
  <w:footnote w:type="continuationSeparator" w:id="0">
    <w:p w:rsidR="00000000" w:rsidRDefault="00D14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515B5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05F32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AF40BE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14C34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2012-06-21T23:13:00Z</dcterms:modified>
</cp:coreProperties>
</file>