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155" w:rsidRDefault="005D5155" w:rsidP="005D5155">
      <w:pPr>
        <w:rPr>
          <w:rFonts w:ascii="Times New Roman" w:hAnsi="Times New Roman"/>
        </w:rPr>
      </w:pPr>
    </w:p>
    <w:p w:rsidR="005D5155" w:rsidRPr="005D5155" w:rsidRDefault="005D5155" w:rsidP="005D5155">
      <w:pPr>
        <w:rPr>
          <w:rFonts w:ascii="Times New Roman" w:hAnsi="Times New Roman"/>
          <w:b/>
        </w:rPr>
      </w:pPr>
      <w:r w:rsidRPr="005D5155">
        <w:rPr>
          <w:rFonts w:ascii="Times New Roman" w:hAnsi="Times New Roman"/>
          <w:b/>
        </w:rPr>
        <w:t>Section 245.250  Abuse, Neglect and Financial Exploitation Prevention and Reporting</w:t>
      </w:r>
    </w:p>
    <w:p w:rsidR="005D5155" w:rsidRPr="005D5155" w:rsidRDefault="005D5155" w:rsidP="005D5155">
      <w:pPr>
        <w:rPr>
          <w:rFonts w:ascii="Times New Roman" w:hAnsi="Times New Roman"/>
          <w:b/>
        </w:rPr>
      </w:pPr>
    </w:p>
    <w:p w:rsidR="005D5155" w:rsidRPr="005D5155" w:rsidRDefault="005D5155" w:rsidP="005D5155">
      <w:pPr>
        <w:ind w:left="1440" w:hanging="720"/>
        <w:rPr>
          <w:rFonts w:ascii="Times New Roman" w:hAnsi="Times New Roman"/>
        </w:rPr>
      </w:pPr>
      <w:r w:rsidRPr="005D5155">
        <w:rPr>
          <w:rFonts w:ascii="Times New Roman" w:hAnsi="Times New Roman"/>
        </w:rPr>
        <w:t>a)</w:t>
      </w:r>
      <w:r>
        <w:rPr>
          <w:rFonts w:ascii="Times New Roman" w:hAnsi="Times New Roman"/>
        </w:rPr>
        <w:tab/>
      </w:r>
      <w:r w:rsidRPr="005D5155">
        <w:rPr>
          <w:rFonts w:ascii="Times New Roman" w:hAnsi="Times New Roman"/>
        </w:rPr>
        <w:t>When an agency has reasonable suspicion that a client has been the victim of abuse, neglect or financial exploitation, the agency shall do the following:</w:t>
      </w:r>
    </w:p>
    <w:p w:rsidR="005D5155" w:rsidRPr="005D5155" w:rsidRDefault="005D5155" w:rsidP="005D5155">
      <w:pPr>
        <w:ind w:left="144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1)</w:t>
      </w:r>
      <w:r>
        <w:rPr>
          <w:rFonts w:ascii="Times New Roman" w:hAnsi="Times New Roman"/>
        </w:rPr>
        <w:tab/>
      </w:r>
      <w:r w:rsidRPr="005D5155">
        <w:rPr>
          <w:rFonts w:ascii="Times New Roman" w:hAnsi="Times New Roman"/>
        </w:rPr>
        <w:t xml:space="preserve">In the case of an individual who is 60 years of age or older, an individual who has been found to be disabled or one who otherwise qualifies as an </w:t>
      </w:r>
      <w:r w:rsidR="00070AEA">
        <w:rPr>
          <w:rFonts w:ascii="Times New Roman" w:hAnsi="Times New Roman"/>
        </w:rPr>
        <w:t>"</w:t>
      </w:r>
      <w:r w:rsidRPr="005D5155">
        <w:rPr>
          <w:rFonts w:ascii="Times New Roman" w:hAnsi="Times New Roman"/>
        </w:rPr>
        <w:t>eligible adult</w:t>
      </w:r>
      <w:r w:rsidR="00070AEA">
        <w:rPr>
          <w:rFonts w:ascii="Times New Roman" w:hAnsi="Times New Roman"/>
        </w:rPr>
        <w:t>"</w:t>
      </w:r>
      <w:r w:rsidRPr="005D5155">
        <w:rPr>
          <w:rFonts w:ascii="Times New Roman" w:hAnsi="Times New Roman"/>
        </w:rPr>
        <w:t xml:space="preserve"> under the </w:t>
      </w:r>
      <w:r w:rsidR="003343B2">
        <w:rPr>
          <w:rFonts w:ascii="Times New Roman" w:hAnsi="Times New Roman"/>
        </w:rPr>
        <w:t>Adult Protective Services Act [320 ILCS 20]</w:t>
      </w:r>
      <w:r w:rsidRPr="005D5155">
        <w:rPr>
          <w:rFonts w:ascii="Times New Roman" w:hAnsi="Times New Roman"/>
        </w:rPr>
        <w:t xml:space="preserve">, the agency shall notify the </w:t>
      </w:r>
      <w:r w:rsidR="007C37CE">
        <w:rPr>
          <w:rFonts w:ascii="Times New Roman" w:hAnsi="Times New Roman"/>
        </w:rPr>
        <w:t>e</w:t>
      </w:r>
      <w:r w:rsidRPr="005D5155">
        <w:rPr>
          <w:rFonts w:ascii="Times New Roman" w:hAnsi="Times New Roman"/>
        </w:rPr>
        <w:t xml:space="preserve">lder </w:t>
      </w:r>
      <w:r w:rsidR="007C37CE">
        <w:rPr>
          <w:rFonts w:ascii="Times New Roman" w:hAnsi="Times New Roman"/>
        </w:rPr>
        <w:t>a</w:t>
      </w:r>
      <w:r w:rsidRPr="005D5155">
        <w:rPr>
          <w:rFonts w:ascii="Times New Roman" w:hAnsi="Times New Roman"/>
        </w:rPr>
        <w:t xml:space="preserve">buse </w:t>
      </w:r>
      <w:r w:rsidR="004544CA">
        <w:rPr>
          <w:rFonts w:ascii="Times New Roman" w:hAnsi="Times New Roman"/>
        </w:rPr>
        <w:t>provider</w:t>
      </w:r>
      <w:r w:rsidRPr="005D5155">
        <w:rPr>
          <w:rFonts w:ascii="Times New Roman" w:hAnsi="Times New Roman"/>
        </w:rPr>
        <w:t xml:space="preserve"> agency designated </w:t>
      </w:r>
      <w:r w:rsidR="004544CA">
        <w:rPr>
          <w:rFonts w:ascii="Times New Roman" w:hAnsi="Times New Roman"/>
        </w:rPr>
        <w:t xml:space="preserve">by the Department on Aging or an Area Agency on Aging </w:t>
      </w:r>
      <w:r w:rsidRPr="005D5155">
        <w:rPr>
          <w:rFonts w:ascii="Times New Roman" w:hAnsi="Times New Roman"/>
        </w:rPr>
        <w:t>for the area in which the client resides.  The agency shall document this report and maintain documentation on the premises for 12 months after the date of the report.</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2)</w:t>
      </w:r>
      <w:r>
        <w:rPr>
          <w:rFonts w:ascii="Times New Roman" w:hAnsi="Times New Roman"/>
        </w:rPr>
        <w:tab/>
      </w:r>
      <w:r w:rsidRPr="005D5155">
        <w:rPr>
          <w:rFonts w:ascii="Times New Roman" w:hAnsi="Times New Roman"/>
        </w:rPr>
        <w:t>In the case of an alleged victim under the age of 18, the agency shall notify the Department of Children and Family Services through the Child Abuse Hotline.  The agency shall document this report and maintain documentation on the premises for 12 months after the date of the report.</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3)</w:t>
      </w:r>
      <w:r>
        <w:rPr>
          <w:rFonts w:ascii="Times New Roman" w:hAnsi="Times New Roman"/>
        </w:rPr>
        <w:tab/>
      </w:r>
      <w:r w:rsidRPr="005D5155">
        <w:rPr>
          <w:rFonts w:ascii="Times New Roman" w:hAnsi="Times New Roman"/>
        </w:rPr>
        <w:t>If the abuse or neglect is alleged to be a result of actions by an employee of the agency providing in-home, home health, or home nursing services, the agency shall immediately remove the alleged perpetrator from direct contact with clients and investigate the allegation.</w:t>
      </w:r>
    </w:p>
    <w:p w:rsidR="005D5155" w:rsidRPr="00DA059C" w:rsidRDefault="005D5155" w:rsidP="00DA059C">
      <w:pPr>
        <w:rPr>
          <w:rFonts w:ascii="Times New Roman" w:hAnsi="Times New Roman"/>
        </w:rPr>
      </w:pPr>
    </w:p>
    <w:p w:rsidR="00DA059C" w:rsidRPr="00DA059C" w:rsidRDefault="00DA059C" w:rsidP="00DA059C">
      <w:pPr>
        <w:ind w:left="2160" w:hanging="720"/>
        <w:rPr>
          <w:rFonts w:ascii="Times New Roman" w:hAnsi="Times New Roman"/>
        </w:rPr>
      </w:pPr>
      <w:r w:rsidRPr="00DA059C">
        <w:rPr>
          <w:rFonts w:ascii="Times New Roman" w:hAnsi="Times New Roman"/>
        </w:rPr>
        <w:t>4)</w:t>
      </w:r>
      <w:r>
        <w:rPr>
          <w:rFonts w:ascii="Times New Roman" w:hAnsi="Times New Roman"/>
        </w:rPr>
        <w:tab/>
      </w:r>
      <w:r w:rsidRPr="00DA059C">
        <w:rPr>
          <w:rFonts w:ascii="Times New Roman" w:hAnsi="Times New Roman"/>
        </w:rPr>
        <w:t>If the client contacts the home services placement agency regarding an allegation of abuse or neglect by the placed worker, the agency shall comply with the home services agency reporting requirements in Section 6.3 of the Act.  If the client contacts the home nursing placement agency  regarding an allegation of abuse or neglect by the placed worker, the agency shall comply with the home nursing agency reporting requirements in Section 6.7 of the Act.</w:t>
      </w:r>
    </w:p>
    <w:p w:rsidR="00DA059C" w:rsidRPr="00DA059C" w:rsidRDefault="00DA059C" w:rsidP="00DA059C">
      <w:pPr>
        <w:rPr>
          <w:rFonts w:ascii="Times New Roman" w:hAnsi="Times New Roman"/>
        </w:rPr>
      </w:pPr>
    </w:p>
    <w:p w:rsidR="005D5155" w:rsidRPr="005D5155" w:rsidRDefault="005D5155" w:rsidP="005D5155">
      <w:pPr>
        <w:ind w:left="1440" w:hanging="720"/>
        <w:rPr>
          <w:rFonts w:ascii="Times New Roman" w:hAnsi="Times New Roman"/>
        </w:rPr>
      </w:pPr>
      <w:r w:rsidRPr="005D5155">
        <w:rPr>
          <w:rFonts w:ascii="Times New Roman" w:hAnsi="Times New Roman"/>
        </w:rPr>
        <w:t>b)</w:t>
      </w:r>
      <w:r>
        <w:rPr>
          <w:rFonts w:ascii="Times New Roman" w:hAnsi="Times New Roman"/>
        </w:rPr>
        <w:tab/>
      </w:r>
      <w:r w:rsidRPr="005D5155">
        <w:rPr>
          <w:rFonts w:ascii="Times New Roman" w:hAnsi="Times New Roman"/>
        </w:rPr>
        <w:t>In cases of allegations of abuse or neglect by an employee, the agency shall conduct an investigation and develop a written report of the findings of the investigation within 14 days after the initial report.  The agency shall send the written report of the investigation to the Department within 24 hours after completion of the investigation and shall maintain a copy of the report on the agency premises for 12 months after the date of the report.</w:t>
      </w:r>
    </w:p>
    <w:p w:rsidR="005D5155" w:rsidRPr="00F56032" w:rsidRDefault="005D5155" w:rsidP="00F56032">
      <w:pPr>
        <w:rPr>
          <w:rFonts w:ascii="Times New Roman" w:hAnsi="Times New Roman"/>
        </w:rPr>
      </w:pPr>
    </w:p>
    <w:p w:rsidR="00F56032" w:rsidRPr="00F56032" w:rsidRDefault="00F56032" w:rsidP="00F56032">
      <w:pPr>
        <w:ind w:left="1440" w:hanging="720"/>
        <w:rPr>
          <w:rFonts w:ascii="Times New Roman" w:hAnsi="Times New Roman"/>
        </w:rPr>
      </w:pPr>
      <w:r w:rsidRPr="00F56032">
        <w:rPr>
          <w:rFonts w:ascii="Times New Roman" w:hAnsi="Times New Roman"/>
        </w:rPr>
        <w:t>c)</w:t>
      </w:r>
      <w:r>
        <w:rPr>
          <w:rFonts w:ascii="Times New Roman" w:hAnsi="Times New Roman"/>
        </w:rPr>
        <w:tab/>
      </w:r>
      <w:r w:rsidRPr="00F56032">
        <w:rPr>
          <w:rFonts w:ascii="Times New Roman" w:hAnsi="Times New Roman"/>
        </w:rPr>
        <w:t>A placement agency shall provide the client, at the time of the placement of the worker, and the placed worker with  contact information for the Department on Aging and the Department of Children and Family Services to report abuse, neglect or financial exploitation and a list of situations for which the client or placed worker shall contact local law enforcement.</w:t>
      </w:r>
    </w:p>
    <w:p w:rsidR="00F56032" w:rsidRPr="00F56032" w:rsidRDefault="00F56032" w:rsidP="00F56032">
      <w:pPr>
        <w:rPr>
          <w:rFonts w:ascii="Times New Roman" w:hAnsi="Times New Roman"/>
        </w:rPr>
      </w:pPr>
    </w:p>
    <w:p w:rsidR="005D5155" w:rsidRPr="005D5155" w:rsidRDefault="00F56032" w:rsidP="005D5155">
      <w:pPr>
        <w:ind w:left="1440" w:hanging="720"/>
        <w:rPr>
          <w:rFonts w:ascii="Times New Roman" w:hAnsi="Times New Roman"/>
        </w:rPr>
      </w:pPr>
      <w:r>
        <w:rPr>
          <w:rFonts w:ascii="Times New Roman" w:hAnsi="Times New Roman"/>
        </w:rPr>
        <w:t>d)</w:t>
      </w:r>
      <w:r w:rsidR="005D5155">
        <w:rPr>
          <w:rFonts w:ascii="Times New Roman" w:hAnsi="Times New Roman"/>
        </w:rPr>
        <w:tab/>
      </w:r>
      <w:r w:rsidR="005D5155" w:rsidRPr="005D5155">
        <w:rPr>
          <w:rFonts w:ascii="Times New Roman" w:hAnsi="Times New Roman"/>
        </w:rPr>
        <w:t xml:space="preserve">The written report of the investigation conducted pursuant to this Section shall </w:t>
      </w:r>
      <w:r w:rsidR="005D5155" w:rsidRPr="005D5155">
        <w:rPr>
          <w:rFonts w:ascii="Times New Roman" w:hAnsi="Times New Roman"/>
        </w:rPr>
        <w:lastRenderedPageBreak/>
        <w:t>contain at least the following:</w:t>
      </w:r>
    </w:p>
    <w:p w:rsidR="005D5155" w:rsidRPr="005D5155" w:rsidRDefault="005D5155" w:rsidP="005D5155">
      <w:pPr>
        <w:ind w:left="144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1)</w:t>
      </w:r>
      <w:r>
        <w:rPr>
          <w:rFonts w:ascii="Times New Roman" w:hAnsi="Times New Roman"/>
        </w:rPr>
        <w:tab/>
      </w:r>
      <w:r w:rsidRPr="005D5155">
        <w:rPr>
          <w:rFonts w:ascii="Times New Roman" w:hAnsi="Times New Roman"/>
        </w:rPr>
        <w:t>Dates, times and description of alleged abuse, neglect or financial exploitation;</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2)</w:t>
      </w:r>
      <w:r>
        <w:rPr>
          <w:rFonts w:ascii="Times New Roman" w:hAnsi="Times New Roman"/>
        </w:rPr>
        <w:tab/>
      </w:r>
      <w:r w:rsidRPr="005D5155">
        <w:rPr>
          <w:rFonts w:ascii="Times New Roman" w:hAnsi="Times New Roman"/>
        </w:rPr>
        <w:t>Description of injury or abuse to client;</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3)</w:t>
      </w:r>
      <w:r>
        <w:rPr>
          <w:rFonts w:ascii="Times New Roman" w:hAnsi="Times New Roman"/>
        </w:rPr>
        <w:tab/>
      </w:r>
      <w:r w:rsidRPr="005D5155">
        <w:rPr>
          <w:rFonts w:ascii="Times New Roman" w:hAnsi="Times New Roman"/>
        </w:rPr>
        <w:t>Any actions taken by the licensee;</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4)</w:t>
      </w:r>
      <w:r>
        <w:rPr>
          <w:rFonts w:ascii="Times New Roman" w:hAnsi="Times New Roman"/>
        </w:rPr>
        <w:tab/>
      </w:r>
      <w:r w:rsidRPr="005D5155">
        <w:rPr>
          <w:rFonts w:ascii="Times New Roman" w:hAnsi="Times New Roman"/>
        </w:rPr>
        <w:t xml:space="preserve">A list of individuals and agencies interviewed or notified by the licensee; </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5)</w:t>
      </w:r>
      <w:r>
        <w:rPr>
          <w:rFonts w:ascii="Times New Roman" w:hAnsi="Times New Roman"/>
        </w:rPr>
        <w:tab/>
      </w:r>
      <w:r w:rsidRPr="005D5155">
        <w:rPr>
          <w:rFonts w:ascii="Times New Roman" w:hAnsi="Times New Roman"/>
        </w:rPr>
        <w:t>A description of the action to be taken by the licensee to prevent the abuse, neglect or financial exploitation from occurring in the future; and</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6)</w:t>
      </w:r>
      <w:r>
        <w:rPr>
          <w:rFonts w:ascii="Times New Roman" w:hAnsi="Times New Roman"/>
        </w:rPr>
        <w:tab/>
      </w:r>
      <w:r w:rsidRPr="005D5155">
        <w:rPr>
          <w:rFonts w:ascii="Times New Roman" w:hAnsi="Times New Roman"/>
        </w:rPr>
        <w:t>Statements of any witnesses.</w:t>
      </w:r>
    </w:p>
    <w:p w:rsidR="005D5155" w:rsidRPr="005D5155" w:rsidRDefault="005D5155" w:rsidP="005D5155">
      <w:pPr>
        <w:ind w:left="2160" w:hanging="720"/>
        <w:rPr>
          <w:rFonts w:ascii="Times New Roman" w:hAnsi="Times New Roman"/>
        </w:rPr>
      </w:pPr>
    </w:p>
    <w:p w:rsidR="005D5155" w:rsidRPr="005D5155" w:rsidRDefault="00F56032" w:rsidP="005D5155">
      <w:pPr>
        <w:ind w:left="1440" w:hanging="720"/>
        <w:rPr>
          <w:rFonts w:ascii="Times New Roman" w:hAnsi="Times New Roman"/>
        </w:rPr>
      </w:pPr>
      <w:r>
        <w:rPr>
          <w:rFonts w:ascii="Times New Roman" w:hAnsi="Times New Roman"/>
        </w:rPr>
        <w:t>e)</w:t>
      </w:r>
      <w:r w:rsidR="005D5155">
        <w:rPr>
          <w:rFonts w:ascii="Times New Roman" w:hAnsi="Times New Roman"/>
        </w:rPr>
        <w:tab/>
      </w:r>
      <w:r w:rsidR="005D5155" w:rsidRPr="005D5155">
        <w:rPr>
          <w:rFonts w:ascii="Times New Roman" w:hAnsi="Times New Roman"/>
        </w:rPr>
        <w:t>Agency employees</w:t>
      </w:r>
      <w:r w:rsidR="00783AE3">
        <w:rPr>
          <w:rFonts w:ascii="Times New Roman" w:hAnsi="Times New Roman"/>
        </w:rPr>
        <w:t xml:space="preserve"> </w:t>
      </w:r>
      <w:r w:rsidR="005D5155" w:rsidRPr="005D5155">
        <w:rPr>
          <w:rFonts w:ascii="Times New Roman" w:hAnsi="Times New Roman"/>
        </w:rPr>
        <w:t xml:space="preserve">and volunteers shall report abuse, neglect or financial exploitation of a client to the agency management and to the appropriate elder abuse </w:t>
      </w:r>
      <w:r w:rsidR="00FE0F5B">
        <w:rPr>
          <w:rFonts w:ascii="Times New Roman" w:hAnsi="Times New Roman"/>
        </w:rPr>
        <w:t>provider</w:t>
      </w:r>
      <w:r w:rsidR="005D5155" w:rsidRPr="005D5155">
        <w:rPr>
          <w:rFonts w:ascii="Times New Roman" w:hAnsi="Times New Roman"/>
        </w:rPr>
        <w:t xml:space="preserve"> agency or the Department on Aging.</w:t>
      </w:r>
    </w:p>
    <w:p w:rsidR="005D5155" w:rsidRPr="005D5155" w:rsidRDefault="005D5155" w:rsidP="005D5155">
      <w:pPr>
        <w:ind w:left="1440" w:hanging="720"/>
        <w:rPr>
          <w:rFonts w:ascii="Times New Roman" w:hAnsi="Times New Roman"/>
        </w:rPr>
      </w:pPr>
    </w:p>
    <w:p w:rsidR="005D5155" w:rsidRPr="005D5155" w:rsidRDefault="00F56032" w:rsidP="005D5155">
      <w:pPr>
        <w:ind w:left="1440" w:hanging="720"/>
        <w:rPr>
          <w:rFonts w:ascii="Times New Roman" w:hAnsi="Times New Roman"/>
        </w:rPr>
      </w:pPr>
      <w:r>
        <w:rPr>
          <w:rFonts w:ascii="Times New Roman" w:hAnsi="Times New Roman"/>
        </w:rPr>
        <w:t>f)</w:t>
      </w:r>
      <w:r w:rsidR="005D5155">
        <w:rPr>
          <w:rFonts w:ascii="Times New Roman" w:hAnsi="Times New Roman"/>
        </w:rPr>
        <w:tab/>
      </w:r>
      <w:r w:rsidR="005D5155" w:rsidRPr="005D5155">
        <w:rPr>
          <w:rFonts w:ascii="Times New Roman" w:hAnsi="Times New Roman"/>
        </w:rPr>
        <w:t>The agency shall immediately contact local law enforcement authorities (e.g., telephoning 911 where available) in the following situations:</w:t>
      </w:r>
    </w:p>
    <w:p w:rsidR="005D5155" w:rsidRPr="005D5155" w:rsidRDefault="005D5155" w:rsidP="005D5155">
      <w:pPr>
        <w:ind w:left="144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1)</w:t>
      </w:r>
      <w:r>
        <w:rPr>
          <w:rFonts w:ascii="Times New Roman" w:hAnsi="Times New Roman"/>
        </w:rPr>
        <w:tab/>
      </w:r>
      <w:r w:rsidRPr="005D5155">
        <w:rPr>
          <w:rFonts w:ascii="Times New Roman" w:hAnsi="Times New Roman"/>
        </w:rPr>
        <w:t>Physical abuse involving physical injury inflicted on a patient or client by a staff member;</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2)</w:t>
      </w:r>
      <w:r>
        <w:rPr>
          <w:rFonts w:ascii="Times New Roman" w:hAnsi="Times New Roman"/>
        </w:rPr>
        <w:tab/>
      </w:r>
      <w:r w:rsidRPr="005D5155">
        <w:rPr>
          <w:rFonts w:ascii="Times New Roman" w:hAnsi="Times New Roman"/>
        </w:rPr>
        <w:t>Sexual abuse of a patient or client by a staff member;</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3)</w:t>
      </w:r>
      <w:r>
        <w:rPr>
          <w:rFonts w:ascii="Times New Roman" w:hAnsi="Times New Roman"/>
        </w:rPr>
        <w:tab/>
      </w:r>
      <w:r w:rsidRPr="005D5155">
        <w:rPr>
          <w:rFonts w:ascii="Times New Roman" w:hAnsi="Times New Roman"/>
        </w:rPr>
        <w:t xml:space="preserve">When a crime has been committed in the </w:t>
      </w:r>
      <w:r w:rsidR="001D57C9">
        <w:rPr>
          <w:rFonts w:ascii="Times New Roman" w:hAnsi="Times New Roman"/>
        </w:rPr>
        <w:t>patient's</w:t>
      </w:r>
      <w:r w:rsidRPr="005D5155">
        <w:rPr>
          <w:rFonts w:ascii="Times New Roman" w:hAnsi="Times New Roman"/>
        </w:rPr>
        <w:t xml:space="preserve"> or client</w:t>
      </w:r>
      <w:r>
        <w:rPr>
          <w:rFonts w:ascii="Times New Roman" w:hAnsi="Times New Roman"/>
        </w:rPr>
        <w:t>'</w:t>
      </w:r>
      <w:r w:rsidRPr="005D5155">
        <w:rPr>
          <w:rFonts w:ascii="Times New Roman" w:hAnsi="Times New Roman"/>
        </w:rPr>
        <w:t>s home by a person other than the patient or client;</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4)</w:t>
      </w:r>
      <w:r>
        <w:rPr>
          <w:rFonts w:ascii="Times New Roman" w:hAnsi="Times New Roman"/>
        </w:rPr>
        <w:tab/>
      </w:r>
      <w:r w:rsidRPr="005D5155">
        <w:rPr>
          <w:rFonts w:ascii="Times New Roman" w:hAnsi="Times New Roman"/>
        </w:rPr>
        <w:t xml:space="preserve">When a </w:t>
      </w:r>
      <w:r w:rsidR="001D57C9">
        <w:rPr>
          <w:rFonts w:ascii="Times New Roman" w:hAnsi="Times New Roman"/>
        </w:rPr>
        <w:t>patient's</w:t>
      </w:r>
      <w:r w:rsidRPr="005D5155">
        <w:rPr>
          <w:rFonts w:ascii="Times New Roman" w:hAnsi="Times New Roman"/>
        </w:rPr>
        <w:t xml:space="preserve"> or client</w:t>
      </w:r>
      <w:r>
        <w:rPr>
          <w:rFonts w:ascii="Times New Roman" w:hAnsi="Times New Roman"/>
        </w:rPr>
        <w:t>'</w:t>
      </w:r>
      <w:r w:rsidRPr="005D5155">
        <w:rPr>
          <w:rFonts w:ascii="Times New Roman" w:hAnsi="Times New Roman"/>
        </w:rPr>
        <w:t>s death has occurred other than by disease processes; or</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5)</w:t>
      </w:r>
      <w:r>
        <w:rPr>
          <w:rFonts w:ascii="Times New Roman" w:hAnsi="Times New Roman"/>
        </w:rPr>
        <w:tab/>
      </w:r>
      <w:r w:rsidRPr="005D5155">
        <w:rPr>
          <w:rFonts w:ascii="Times New Roman" w:hAnsi="Times New Roman"/>
        </w:rPr>
        <w:t>When an allegation of physical abuse, sexual abuse or crime has been reported, or when death (other than by disease or natural causes) has occurred to a patient or client.</w:t>
      </w:r>
    </w:p>
    <w:p w:rsidR="005D5155" w:rsidRPr="005D5155" w:rsidRDefault="005D5155" w:rsidP="005D5155">
      <w:pPr>
        <w:ind w:left="2160" w:hanging="720"/>
        <w:rPr>
          <w:rFonts w:ascii="Times New Roman" w:hAnsi="Times New Roman"/>
        </w:rPr>
      </w:pPr>
    </w:p>
    <w:p w:rsidR="005D5155" w:rsidRPr="005D5155" w:rsidRDefault="00F56032" w:rsidP="005D5155">
      <w:pPr>
        <w:ind w:left="1440" w:hanging="720"/>
        <w:rPr>
          <w:rFonts w:ascii="Times New Roman" w:hAnsi="Times New Roman"/>
        </w:rPr>
      </w:pPr>
      <w:r>
        <w:rPr>
          <w:rFonts w:ascii="Times New Roman" w:hAnsi="Times New Roman"/>
        </w:rPr>
        <w:t>g)</w:t>
      </w:r>
      <w:r w:rsidR="005D5155">
        <w:rPr>
          <w:rFonts w:ascii="Times New Roman" w:hAnsi="Times New Roman"/>
        </w:rPr>
        <w:tab/>
      </w:r>
      <w:r w:rsidR="005D5155" w:rsidRPr="005D5155">
        <w:rPr>
          <w:rFonts w:ascii="Times New Roman" w:hAnsi="Times New Roman"/>
        </w:rPr>
        <w:t>The agency shall develop and implement a policy concerning local law enforcement notification, including:</w:t>
      </w:r>
    </w:p>
    <w:p w:rsidR="005D5155" w:rsidRPr="005D5155" w:rsidRDefault="005D5155" w:rsidP="005D5155">
      <w:pPr>
        <w:ind w:left="144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1)</w:t>
      </w:r>
      <w:r>
        <w:rPr>
          <w:rFonts w:ascii="Times New Roman" w:hAnsi="Times New Roman"/>
        </w:rPr>
        <w:tab/>
      </w:r>
      <w:r w:rsidRPr="005D5155">
        <w:rPr>
          <w:rFonts w:ascii="Times New Roman" w:hAnsi="Times New Roman"/>
        </w:rPr>
        <w:t>Ensuring the safety of patients or clients in situations requiring local law enforcement notification;</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2)</w:t>
      </w:r>
      <w:r>
        <w:rPr>
          <w:rFonts w:ascii="Times New Roman" w:hAnsi="Times New Roman"/>
        </w:rPr>
        <w:tab/>
      </w:r>
      <w:r w:rsidRPr="005D5155">
        <w:rPr>
          <w:rFonts w:ascii="Times New Roman" w:hAnsi="Times New Roman"/>
        </w:rPr>
        <w:t>Contacting local law enforcement in situations involving physical abuse of a patient or client by another person;</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3)</w:t>
      </w:r>
      <w:r>
        <w:rPr>
          <w:rFonts w:ascii="Times New Roman" w:hAnsi="Times New Roman"/>
        </w:rPr>
        <w:tab/>
      </w:r>
      <w:r w:rsidRPr="005D5155">
        <w:rPr>
          <w:rFonts w:ascii="Times New Roman" w:hAnsi="Times New Roman"/>
        </w:rPr>
        <w:t>Contacting police, fire, ambulance and rescue services; and</w:t>
      </w:r>
    </w:p>
    <w:p w:rsidR="005D5155" w:rsidRPr="005D5155" w:rsidRDefault="005D5155" w:rsidP="005D5155">
      <w:pPr>
        <w:ind w:left="2160" w:hanging="720"/>
        <w:rPr>
          <w:rFonts w:ascii="Times New Roman" w:hAnsi="Times New Roman"/>
        </w:rPr>
      </w:pPr>
    </w:p>
    <w:p w:rsidR="005D5155" w:rsidRPr="005D5155" w:rsidRDefault="005D5155" w:rsidP="005D5155">
      <w:pPr>
        <w:ind w:left="2160" w:hanging="720"/>
        <w:rPr>
          <w:rFonts w:ascii="Times New Roman" w:hAnsi="Times New Roman"/>
        </w:rPr>
      </w:pPr>
      <w:r w:rsidRPr="005D5155">
        <w:rPr>
          <w:rFonts w:ascii="Times New Roman" w:hAnsi="Times New Roman"/>
        </w:rPr>
        <w:t>4)</w:t>
      </w:r>
      <w:r>
        <w:rPr>
          <w:rFonts w:ascii="Times New Roman" w:hAnsi="Times New Roman"/>
        </w:rPr>
        <w:tab/>
      </w:r>
      <w:r w:rsidRPr="005D5155">
        <w:rPr>
          <w:rFonts w:ascii="Times New Roman" w:hAnsi="Times New Roman"/>
        </w:rPr>
        <w:t>Seeking advice concerning preservation of a potential crime scene.</w:t>
      </w:r>
    </w:p>
    <w:p w:rsidR="005D5155" w:rsidRPr="005D5155" w:rsidRDefault="005D5155" w:rsidP="005D5155">
      <w:pPr>
        <w:ind w:left="2160" w:hanging="720"/>
        <w:rPr>
          <w:rFonts w:ascii="Times New Roman" w:hAnsi="Times New Roman"/>
        </w:rPr>
      </w:pPr>
    </w:p>
    <w:p w:rsidR="005D5155" w:rsidRPr="005D5155" w:rsidRDefault="00F56032" w:rsidP="005D5155">
      <w:pPr>
        <w:ind w:left="1440" w:hanging="720"/>
        <w:rPr>
          <w:rFonts w:ascii="Times New Roman" w:hAnsi="Times New Roman"/>
        </w:rPr>
      </w:pPr>
      <w:r>
        <w:rPr>
          <w:rFonts w:ascii="Times New Roman" w:hAnsi="Times New Roman"/>
        </w:rPr>
        <w:t>h)</w:t>
      </w:r>
      <w:r w:rsidR="005D5155">
        <w:rPr>
          <w:rFonts w:ascii="Times New Roman" w:hAnsi="Times New Roman"/>
        </w:rPr>
        <w:tab/>
      </w:r>
      <w:r w:rsidR="005D5155" w:rsidRPr="005D5155">
        <w:rPr>
          <w:rFonts w:ascii="Times New Roman" w:hAnsi="Times New Roman"/>
        </w:rPr>
        <w:t xml:space="preserve">Nothing in this Section relieves a </w:t>
      </w:r>
      <w:r>
        <w:rPr>
          <w:rFonts w:ascii="Times New Roman" w:hAnsi="Times New Roman"/>
        </w:rPr>
        <w:t>mandated</w:t>
      </w:r>
      <w:r w:rsidR="005D5155" w:rsidRPr="005D5155">
        <w:rPr>
          <w:rFonts w:ascii="Times New Roman" w:hAnsi="Times New Roman"/>
        </w:rPr>
        <w:t xml:space="preserve"> reporter from the responsibility of making a report to an agency designated to receive reports under the </w:t>
      </w:r>
      <w:r w:rsidR="00F741A8">
        <w:rPr>
          <w:rFonts w:ascii="Times New Roman" w:hAnsi="Times New Roman"/>
        </w:rPr>
        <w:t>Adult Protective Services Act [320 ILCS 20]</w:t>
      </w:r>
      <w:r w:rsidR="005D5155" w:rsidRPr="005D5155">
        <w:rPr>
          <w:rFonts w:ascii="Times New Roman" w:hAnsi="Times New Roman"/>
        </w:rPr>
        <w:t xml:space="preserve"> or to the Department.</w:t>
      </w:r>
    </w:p>
    <w:p w:rsidR="001C71C2" w:rsidRDefault="001C71C2" w:rsidP="00573770">
      <w:pPr>
        <w:rPr>
          <w:rFonts w:ascii="Times New Roman" w:hAnsi="Times New Roman"/>
        </w:rPr>
      </w:pPr>
    </w:p>
    <w:p w:rsidR="005D5155" w:rsidRPr="007C37CE" w:rsidRDefault="00F56032" w:rsidP="00F56032">
      <w:pPr>
        <w:ind w:firstLine="720"/>
        <w:rPr>
          <w:rFonts w:ascii="Times New Roman" w:hAnsi="Times New Roman"/>
        </w:rPr>
      </w:pPr>
      <w:r w:rsidRPr="00F56032">
        <w:rPr>
          <w:rFonts w:ascii="Times New Roman" w:hAnsi="Times New Roman"/>
        </w:rPr>
        <w:t xml:space="preserve">(Source:  Amended at </w:t>
      </w:r>
      <w:r>
        <w:rPr>
          <w:rFonts w:ascii="Times New Roman" w:hAnsi="Times New Roman"/>
        </w:rPr>
        <w:t>39</w:t>
      </w:r>
      <w:r w:rsidRPr="00F56032">
        <w:rPr>
          <w:rFonts w:ascii="Times New Roman" w:hAnsi="Times New Roman"/>
        </w:rPr>
        <w:t xml:space="preserve"> Ill. Reg. </w:t>
      </w:r>
      <w:r w:rsidR="00604A5C">
        <w:rPr>
          <w:rFonts w:ascii="Times New Roman" w:hAnsi="Times New Roman"/>
        </w:rPr>
        <w:t>16406</w:t>
      </w:r>
      <w:r w:rsidRPr="00F56032">
        <w:rPr>
          <w:rFonts w:ascii="Times New Roman" w:hAnsi="Times New Roman"/>
        </w:rPr>
        <w:t xml:space="preserve">, effective </w:t>
      </w:r>
      <w:bookmarkStart w:id="0" w:name="_GoBack"/>
      <w:r w:rsidR="00604A5C">
        <w:rPr>
          <w:rFonts w:ascii="Times New Roman" w:hAnsi="Times New Roman"/>
        </w:rPr>
        <w:t>December 10, 2015</w:t>
      </w:r>
      <w:bookmarkEnd w:id="0"/>
      <w:r w:rsidRPr="00F56032">
        <w:rPr>
          <w:rFonts w:ascii="Times New Roman" w:hAnsi="Times New Roman"/>
        </w:rPr>
        <w:t>)</w:t>
      </w:r>
    </w:p>
    <w:sectPr w:rsidR="005D5155" w:rsidRPr="007C37CE"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2A" w:rsidRDefault="0032052A">
      <w:r>
        <w:separator/>
      </w:r>
    </w:p>
  </w:endnote>
  <w:endnote w:type="continuationSeparator" w:id="0">
    <w:p w:rsidR="0032052A" w:rsidRDefault="0032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2A" w:rsidRDefault="0032052A">
      <w:r>
        <w:separator/>
      </w:r>
    </w:p>
  </w:footnote>
  <w:footnote w:type="continuationSeparator" w:id="0">
    <w:p w:rsidR="0032052A" w:rsidRDefault="00320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A75"/>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0AEA"/>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D355D"/>
    <w:rsid w:val="001D57C9"/>
    <w:rsid w:val="001E3074"/>
    <w:rsid w:val="001E79F1"/>
    <w:rsid w:val="001F3A75"/>
    <w:rsid w:val="001F572B"/>
    <w:rsid w:val="001F659C"/>
    <w:rsid w:val="002015E7"/>
    <w:rsid w:val="0020350E"/>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052A"/>
    <w:rsid w:val="00322AC2"/>
    <w:rsid w:val="00323B50"/>
    <w:rsid w:val="003343B2"/>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4FA7"/>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544CA"/>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5155"/>
    <w:rsid w:val="005D6698"/>
    <w:rsid w:val="005E03A7"/>
    <w:rsid w:val="005E3D55"/>
    <w:rsid w:val="005E56C9"/>
    <w:rsid w:val="00604093"/>
    <w:rsid w:val="00604A5C"/>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3C8D"/>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3AE3"/>
    <w:rsid w:val="007853C7"/>
    <w:rsid w:val="00790388"/>
    <w:rsid w:val="00794C7C"/>
    <w:rsid w:val="00795479"/>
    <w:rsid w:val="00796D0E"/>
    <w:rsid w:val="007A1867"/>
    <w:rsid w:val="007A4681"/>
    <w:rsid w:val="007A7D79"/>
    <w:rsid w:val="007C37CE"/>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27E87"/>
    <w:rsid w:val="00833A9E"/>
    <w:rsid w:val="00837F88"/>
    <w:rsid w:val="008425C1"/>
    <w:rsid w:val="00843EB6"/>
    <w:rsid w:val="00844ABA"/>
    <w:rsid w:val="0084781C"/>
    <w:rsid w:val="0086679B"/>
    <w:rsid w:val="00870EF2"/>
    <w:rsid w:val="008717C5"/>
    <w:rsid w:val="00882EA8"/>
    <w:rsid w:val="0088338B"/>
    <w:rsid w:val="0088496F"/>
    <w:rsid w:val="008917AB"/>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76D98"/>
    <w:rsid w:val="0098276C"/>
    <w:rsid w:val="00983C53"/>
    <w:rsid w:val="00994782"/>
    <w:rsid w:val="009A26DA"/>
    <w:rsid w:val="009B45F6"/>
    <w:rsid w:val="009B4D0F"/>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7E6"/>
    <w:rsid w:val="00A52BDD"/>
    <w:rsid w:val="00A600AA"/>
    <w:rsid w:val="00A72534"/>
    <w:rsid w:val="00A809C5"/>
    <w:rsid w:val="00A86FF6"/>
    <w:rsid w:val="00A87B0C"/>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48E"/>
    <w:rsid w:val="00C15FD6"/>
    <w:rsid w:val="00C17F24"/>
    <w:rsid w:val="00C17F6D"/>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A059C"/>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2EA3"/>
    <w:rsid w:val="00EF6146"/>
    <w:rsid w:val="00EF755A"/>
    <w:rsid w:val="00F02FDE"/>
    <w:rsid w:val="00F04307"/>
    <w:rsid w:val="00F04CA0"/>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56032"/>
    <w:rsid w:val="00F61FBC"/>
    <w:rsid w:val="00F73B7F"/>
    <w:rsid w:val="00F741A8"/>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E0F5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7043C6-835F-4E72-BA6A-2E64E1CF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155"/>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3</cp:revision>
  <dcterms:created xsi:type="dcterms:W3CDTF">2015-12-09T17:56:00Z</dcterms:created>
  <dcterms:modified xsi:type="dcterms:W3CDTF">2015-12-17T20:38:00Z</dcterms:modified>
</cp:coreProperties>
</file>