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C3" w:rsidRDefault="008C32C3" w:rsidP="008C32C3">
      <w:pPr>
        <w:ind w:left="720" w:hanging="720"/>
        <w:rPr>
          <w:rFonts w:ascii="Times New Roman" w:hAnsi="Times New Roman"/>
        </w:rPr>
      </w:pPr>
    </w:p>
    <w:p w:rsidR="008C32C3" w:rsidRPr="008C32C3" w:rsidRDefault="008C32C3" w:rsidP="008C32C3">
      <w:pPr>
        <w:ind w:left="720" w:hanging="720"/>
        <w:rPr>
          <w:rFonts w:ascii="Times New Roman" w:hAnsi="Times New Roman"/>
          <w:b/>
        </w:rPr>
      </w:pPr>
      <w:r w:rsidRPr="008C32C3">
        <w:rPr>
          <w:rFonts w:ascii="Times New Roman" w:hAnsi="Times New Roman"/>
          <w:b/>
        </w:rPr>
        <w:t>Section 245.214  Services – Home Services Placement Agency</w:t>
      </w:r>
    </w:p>
    <w:p w:rsidR="008C32C3" w:rsidRPr="008C32C3" w:rsidRDefault="008C32C3" w:rsidP="008C32C3">
      <w:pPr>
        <w:ind w:left="720" w:hanging="720"/>
        <w:rPr>
          <w:rFonts w:ascii="Times New Roman" w:hAnsi="Times New Roman"/>
          <w:b/>
        </w:rPr>
      </w:pPr>
    </w:p>
    <w:p w:rsidR="00CA324F" w:rsidRPr="00CA324F" w:rsidRDefault="008C32C3" w:rsidP="00CA324F">
      <w:pPr>
        <w:ind w:left="1440" w:hanging="720"/>
        <w:rPr>
          <w:rFonts w:ascii="Times New Roman" w:hAnsi="Times New Roman"/>
        </w:rPr>
      </w:pPr>
      <w:r w:rsidRPr="008C32C3">
        <w:rPr>
          <w:rFonts w:ascii="Times New Roman" w:hAnsi="Times New Roman"/>
        </w:rPr>
        <w:t>a)</w:t>
      </w:r>
      <w:r>
        <w:rPr>
          <w:rFonts w:ascii="Times New Roman" w:hAnsi="Times New Roman"/>
        </w:rPr>
        <w:tab/>
      </w:r>
      <w:r w:rsidR="00CA324F">
        <w:rPr>
          <w:rFonts w:ascii="Times New Roman" w:hAnsi="Times New Roman"/>
        </w:rPr>
        <w:t xml:space="preserve">"Placement agency" </w:t>
      </w:r>
      <w:r w:rsidR="00CA324F">
        <w:rPr>
          <w:rFonts w:ascii="Times New Roman" w:hAnsi="Times New Roman"/>
          <w:i/>
        </w:rPr>
        <w:t xml:space="preserve">includes a private employment agency and any other entity that places a worker for private hire by a consumer in that consumer's residence for purposes of providing home services.  </w:t>
      </w:r>
      <w:r w:rsidR="00CA324F">
        <w:rPr>
          <w:rFonts w:ascii="Times New Roman" w:hAnsi="Times New Roman"/>
        </w:rPr>
        <w:t xml:space="preserve">(Section 2.12 of the Act)  </w:t>
      </w:r>
      <w:r w:rsidRPr="008C32C3">
        <w:rPr>
          <w:rFonts w:ascii="Times New Roman" w:hAnsi="Times New Roman"/>
        </w:rPr>
        <w:t xml:space="preserve">Agencies licensed as </w:t>
      </w:r>
      <w:r w:rsidR="00AA2670">
        <w:rPr>
          <w:rFonts w:ascii="Times New Roman" w:hAnsi="Times New Roman"/>
        </w:rPr>
        <w:t>h</w:t>
      </w:r>
      <w:r w:rsidRPr="008C32C3">
        <w:rPr>
          <w:rFonts w:ascii="Times New Roman" w:hAnsi="Times New Roman"/>
        </w:rPr>
        <w:t xml:space="preserve">ome </w:t>
      </w:r>
      <w:r w:rsidR="00AA2670">
        <w:rPr>
          <w:rFonts w:ascii="Times New Roman" w:hAnsi="Times New Roman"/>
        </w:rPr>
        <w:t>s</w:t>
      </w:r>
      <w:r w:rsidRPr="008C32C3">
        <w:rPr>
          <w:rFonts w:ascii="Times New Roman" w:hAnsi="Times New Roman"/>
        </w:rPr>
        <w:t xml:space="preserve">ervices </w:t>
      </w:r>
      <w:r w:rsidR="00AA2670">
        <w:rPr>
          <w:rFonts w:ascii="Times New Roman" w:hAnsi="Times New Roman"/>
        </w:rPr>
        <w:t>p</w:t>
      </w:r>
      <w:r w:rsidRPr="008C32C3">
        <w:rPr>
          <w:rFonts w:ascii="Times New Roman" w:hAnsi="Times New Roman"/>
        </w:rPr>
        <w:t xml:space="preserve">lacement </w:t>
      </w:r>
      <w:r w:rsidR="00AA2670">
        <w:rPr>
          <w:rFonts w:ascii="Times New Roman" w:hAnsi="Times New Roman"/>
        </w:rPr>
        <w:t>a</w:t>
      </w:r>
      <w:r w:rsidRPr="008C32C3">
        <w:rPr>
          <w:rFonts w:ascii="Times New Roman" w:hAnsi="Times New Roman"/>
        </w:rPr>
        <w:t>gencies are in the business of securing or attempting to secure work for hire for persons seeking work or workers for employers.</w:t>
      </w:r>
      <w:r w:rsidR="00CA324F" w:rsidRPr="00CA324F">
        <w:rPr>
          <w:rFonts w:ascii="Times New Roman" w:hAnsi="Times New Roman"/>
        </w:rPr>
        <w:t xml:space="preserve">  A placement agency shall not be the employer of a home services worker for whom it procures, offers, refers, provides or attempts to provide work. The home services worker shall perform services pursuant to Section 245.71 without any direction, control or supervision exercised by the home services placement agency with respect to performing the home services work.  Following the placement of the worker with the client, the placement agency shall not have any control of the worker</w:t>
      </w:r>
      <w:r w:rsidR="00CA324F">
        <w:rPr>
          <w:rFonts w:ascii="Times New Roman" w:hAnsi="Times New Roman"/>
        </w:rPr>
        <w:t>'</w:t>
      </w:r>
      <w:r w:rsidR="00CA324F" w:rsidRPr="00CA324F">
        <w:rPr>
          <w:rFonts w:ascii="Times New Roman" w:hAnsi="Times New Roman"/>
        </w:rPr>
        <w:t>s assignments or duties, or assist the client in the payment of the worker.  A placement agency shall not provide ongoing support and administrative management of the client</w:t>
      </w:r>
      <w:r w:rsidR="00CA324F">
        <w:rPr>
          <w:rFonts w:ascii="Times New Roman" w:hAnsi="Times New Roman"/>
        </w:rPr>
        <w:t>'</w:t>
      </w:r>
      <w:r w:rsidR="00CA324F" w:rsidRPr="00CA324F">
        <w:rPr>
          <w:rFonts w:ascii="Times New Roman" w:hAnsi="Times New Roman"/>
        </w:rPr>
        <w:t>s needs.</w:t>
      </w:r>
    </w:p>
    <w:p w:rsidR="00CA324F" w:rsidRPr="00CA324F" w:rsidRDefault="00CA324F" w:rsidP="00CA324F">
      <w:pPr>
        <w:ind w:left="1440" w:hanging="720"/>
        <w:rPr>
          <w:rFonts w:ascii="Times New Roman" w:hAnsi="Times New Roman"/>
        </w:rPr>
      </w:pPr>
    </w:p>
    <w:p w:rsidR="00CA324F" w:rsidRPr="00CA324F" w:rsidRDefault="00CA324F" w:rsidP="00CA324F">
      <w:pPr>
        <w:ind w:left="2160" w:hanging="720"/>
        <w:rPr>
          <w:rFonts w:ascii="Times New Roman" w:hAnsi="Times New Roman"/>
        </w:rPr>
      </w:pPr>
      <w:r w:rsidRPr="00CA324F">
        <w:rPr>
          <w:rFonts w:ascii="Times New Roman" w:hAnsi="Times New Roman"/>
        </w:rPr>
        <w:t>1)</w:t>
      </w:r>
      <w:r>
        <w:rPr>
          <w:rFonts w:ascii="Times New Roman" w:hAnsi="Times New Roman"/>
        </w:rPr>
        <w:tab/>
      </w:r>
      <w:r w:rsidRPr="00CA324F">
        <w:rPr>
          <w:rFonts w:ascii="Times New Roman" w:hAnsi="Times New Roman"/>
        </w:rPr>
        <w:t xml:space="preserve">The maximum duration of a contract shall be no longer than 12 months. </w:t>
      </w:r>
    </w:p>
    <w:p w:rsidR="00CA324F" w:rsidRPr="00CA324F" w:rsidRDefault="00CA324F" w:rsidP="00CA324F">
      <w:pPr>
        <w:ind w:left="2160" w:hanging="720"/>
        <w:rPr>
          <w:rFonts w:ascii="Times New Roman" w:hAnsi="Times New Roman"/>
        </w:rPr>
      </w:pPr>
    </w:p>
    <w:p w:rsidR="00CA324F" w:rsidRPr="00CA324F" w:rsidRDefault="00CA324F" w:rsidP="00CA324F">
      <w:pPr>
        <w:ind w:left="2160" w:hanging="720"/>
        <w:rPr>
          <w:rFonts w:ascii="Times New Roman" w:hAnsi="Times New Roman"/>
          <w:b/>
        </w:rPr>
      </w:pPr>
      <w:r w:rsidRPr="00CA324F">
        <w:rPr>
          <w:rFonts w:ascii="Times New Roman" w:hAnsi="Times New Roman"/>
        </w:rPr>
        <w:t>2)</w:t>
      </w:r>
      <w:r>
        <w:rPr>
          <w:rFonts w:ascii="Times New Roman" w:hAnsi="Times New Roman"/>
        </w:rPr>
        <w:tab/>
      </w:r>
      <w:r w:rsidRPr="00CA324F">
        <w:rPr>
          <w:rFonts w:ascii="Times New Roman" w:hAnsi="Times New Roman"/>
        </w:rPr>
        <w:t xml:space="preserve">The home services placement agency may charge only a one-time fee for placement. The home services placement agency may allow the client to pay the fee throughout the duration of the contract. An ongoing, continuous client service fee beyond the duration of the contract is prohibited. </w:t>
      </w:r>
      <w:r w:rsidRPr="00CA324F">
        <w:rPr>
          <w:rFonts w:ascii="Times New Roman" w:hAnsi="Times New Roman"/>
          <w:b/>
        </w:rPr>
        <w:t xml:space="preserve"> </w:t>
      </w:r>
    </w:p>
    <w:p w:rsidR="00CA324F" w:rsidRPr="00CA324F" w:rsidRDefault="00CA324F" w:rsidP="00CA324F">
      <w:pPr>
        <w:ind w:left="1440" w:hanging="720"/>
        <w:rPr>
          <w:rFonts w:ascii="Times New Roman" w:hAnsi="Times New Roman"/>
        </w:rPr>
      </w:pPr>
    </w:p>
    <w:p w:rsidR="00CA324F" w:rsidRPr="00CA324F" w:rsidRDefault="00CA324F" w:rsidP="00CA324F">
      <w:pPr>
        <w:ind w:left="1440" w:hanging="720"/>
        <w:rPr>
          <w:rFonts w:ascii="Times New Roman" w:hAnsi="Times New Roman"/>
        </w:rPr>
      </w:pPr>
      <w:r w:rsidRPr="00CA324F">
        <w:rPr>
          <w:rFonts w:ascii="Times New Roman" w:hAnsi="Times New Roman"/>
        </w:rPr>
        <w:t>b)</w:t>
      </w:r>
      <w:r>
        <w:rPr>
          <w:rFonts w:ascii="Times New Roman" w:hAnsi="Times New Roman"/>
        </w:rPr>
        <w:tab/>
      </w:r>
      <w:r w:rsidRPr="00CA324F">
        <w:rPr>
          <w:rFonts w:ascii="Times New Roman" w:hAnsi="Times New Roman"/>
        </w:rPr>
        <w:t xml:space="preserve">Actions taken by the placement agency as part of its quality review process </w:t>
      </w:r>
      <w:r w:rsidR="004129C3">
        <w:rPr>
          <w:rFonts w:ascii="Times New Roman" w:hAnsi="Times New Roman"/>
        </w:rPr>
        <w:t>(</w:t>
      </w:r>
      <w:r w:rsidRPr="00CA324F">
        <w:rPr>
          <w:rFonts w:ascii="Times New Roman" w:hAnsi="Times New Roman"/>
        </w:rPr>
        <w:t>required by Section 245.240(d)</w:t>
      </w:r>
      <w:r w:rsidR="004129C3">
        <w:rPr>
          <w:rFonts w:ascii="Times New Roman" w:hAnsi="Times New Roman"/>
        </w:rPr>
        <w:t>)</w:t>
      </w:r>
      <w:r w:rsidRPr="00CA324F">
        <w:rPr>
          <w:rFonts w:ascii="Times New Roman" w:hAnsi="Times New Roman"/>
        </w:rPr>
        <w:t xml:space="preserve"> shall not be considered an ongoing relationship.</w:t>
      </w:r>
    </w:p>
    <w:p w:rsidR="00CA324F" w:rsidRPr="00CA324F" w:rsidRDefault="00CA324F" w:rsidP="00CA324F">
      <w:pPr>
        <w:ind w:left="2160" w:hanging="720"/>
        <w:rPr>
          <w:rFonts w:ascii="Times New Roman" w:hAnsi="Times New Roman"/>
        </w:rPr>
      </w:pPr>
    </w:p>
    <w:p w:rsidR="00CA324F" w:rsidRPr="00CA324F" w:rsidRDefault="00CA324F" w:rsidP="00CA324F">
      <w:pPr>
        <w:ind w:left="1440" w:hanging="720"/>
        <w:rPr>
          <w:rFonts w:ascii="Times New Roman" w:hAnsi="Times New Roman"/>
        </w:rPr>
      </w:pPr>
      <w:r w:rsidRPr="00CA324F">
        <w:rPr>
          <w:rFonts w:ascii="Times New Roman" w:hAnsi="Times New Roman"/>
        </w:rPr>
        <w:t>c)</w:t>
      </w:r>
      <w:r>
        <w:rPr>
          <w:rFonts w:ascii="Times New Roman" w:hAnsi="Times New Roman"/>
        </w:rPr>
        <w:tab/>
      </w:r>
      <w:r w:rsidRPr="00CA324F">
        <w:rPr>
          <w:rFonts w:ascii="Times New Roman" w:hAnsi="Times New Roman"/>
        </w:rPr>
        <w:t>Actions taken by a client that fall under Section 245.250(a)(4) shall not be considered an ongoing relationship.</w:t>
      </w:r>
    </w:p>
    <w:p w:rsidR="008C32C3" w:rsidRPr="00CA324F" w:rsidRDefault="008C32C3" w:rsidP="008C32C3">
      <w:pPr>
        <w:ind w:left="720" w:hanging="720"/>
        <w:rPr>
          <w:rFonts w:ascii="Times New Roman" w:hAnsi="Times New Roman"/>
        </w:rPr>
      </w:pPr>
    </w:p>
    <w:p w:rsidR="008C32C3" w:rsidRPr="008C32C3" w:rsidRDefault="00CA324F" w:rsidP="008C32C3">
      <w:pPr>
        <w:ind w:left="1440" w:hanging="720"/>
        <w:rPr>
          <w:rFonts w:ascii="Times New Roman" w:hAnsi="Times New Roman"/>
        </w:rPr>
      </w:pPr>
      <w:r>
        <w:rPr>
          <w:rFonts w:ascii="Times New Roman" w:hAnsi="Times New Roman"/>
        </w:rPr>
        <w:t>d)</w:t>
      </w:r>
      <w:r w:rsidR="008C32C3">
        <w:rPr>
          <w:rFonts w:ascii="Times New Roman" w:hAnsi="Times New Roman"/>
        </w:rPr>
        <w:tab/>
      </w:r>
      <w:r w:rsidR="008C32C3" w:rsidRPr="008C32C3">
        <w:rPr>
          <w:rFonts w:ascii="Times New Roman" w:hAnsi="Times New Roman"/>
        </w:rPr>
        <w:t xml:space="preserve">A placement agency </w:t>
      </w:r>
      <w:r w:rsidR="00194105">
        <w:rPr>
          <w:rFonts w:ascii="Times New Roman" w:hAnsi="Times New Roman"/>
        </w:rPr>
        <w:t>shall</w:t>
      </w:r>
      <w:r w:rsidR="008C32C3" w:rsidRPr="008C32C3">
        <w:rPr>
          <w:rFonts w:ascii="Times New Roman" w:hAnsi="Times New Roman"/>
        </w:rPr>
        <w:t xml:space="preserve"> identify itself as a placement agency in all advertisement and marketing materials</w:t>
      </w:r>
      <w:r w:rsidR="004129C3">
        <w:rPr>
          <w:rFonts w:ascii="Times New Roman" w:hAnsi="Times New Roman"/>
        </w:rPr>
        <w:t>,</w:t>
      </w:r>
      <w:r>
        <w:rPr>
          <w:rFonts w:ascii="Times New Roman" w:hAnsi="Times New Roman"/>
        </w:rPr>
        <w:t xml:space="preserve"> including, but not limited to, a statement that the placed home services worker is the client's employee and not the placement agency's employee</w:t>
      </w:r>
      <w:r w:rsidR="008C32C3" w:rsidRPr="008C32C3">
        <w:rPr>
          <w:rFonts w:ascii="Times New Roman" w:hAnsi="Times New Roman"/>
        </w:rPr>
        <w:t>.</w:t>
      </w:r>
    </w:p>
    <w:p w:rsidR="008C32C3" w:rsidRPr="008C32C3" w:rsidRDefault="008C32C3" w:rsidP="008C32C3">
      <w:pPr>
        <w:ind w:left="1440" w:hanging="1440"/>
        <w:rPr>
          <w:rFonts w:ascii="Times New Roman" w:hAnsi="Times New Roman"/>
        </w:rPr>
      </w:pPr>
    </w:p>
    <w:p w:rsidR="008C32C3" w:rsidRPr="008C32C3" w:rsidRDefault="00CA324F" w:rsidP="008C32C3">
      <w:pPr>
        <w:ind w:left="1440" w:hanging="720"/>
        <w:rPr>
          <w:rFonts w:ascii="Times New Roman" w:hAnsi="Times New Roman"/>
        </w:rPr>
      </w:pPr>
      <w:r>
        <w:rPr>
          <w:rFonts w:ascii="Times New Roman" w:hAnsi="Times New Roman"/>
        </w:rPr>
        <w:t>e)</w:t>
      </w:r>
      <w:r w:rsidR="008C32C3">
        <w:rPr>
          <w:rFonts w:ascii="Times New Roman" w:hAnsi="Times New Roman"/>
        </w:rPr>
        <w:tab/>
      </w:r>
      <w:r w:rsidR="008C32C3" w:rsidRPr="008C32C3">
        <w:rPr>
          <w:rFonts w:ascii="Times New Roman" w:hAnsi="Times New Roman"/>
        </w:rPr>
        <w:t>The placement agency shall require and document that:</w:t>
      </w:r>
    </w:p>
    <w:p w:rsidR="008C32C3" w:rsidRPr="008C32C3" w:rsidRDefault="008C32C3" w:rsidP="008C32C3">
      <w:pPr>
        <w:ind w:left="1440" w:hanging="720"/>
        <w:rPr>
          <w:rFonts w:ascii="Times New Roman" w:hAnsi="Times New Roman"/>
        </w:rPr>
      </w:pPr>
    </w:p>
    <w:p w:rsidR="008C32C3" w:rsidRPr="008C32C3" w:rsidRDefault="008C32C3" w:rsidP="008C32C3">
      <w:pPr>
        <w:ind w:left="2160" w:hanging="720"/>
        <w:rPr>
          <w:rFonts w:ascii="Times New Roman" w:hAnsi="Times New Roman"/>
        </w:rPr>
      </w:pPr>
      <w:r w:rsidRPr="008C32C3">
        <w:rPr>
          <w:rFonts w:ascii="Times New Roman" w:hAnsi="Times New Roman"/>
        </w:rPr>
        <w:t>1)</w:t>
      </w:r>
      <w:r>
        <w:rPr>
          <w:rFonts w:ascii="Times New Roman" w:hAnsi="Times New Roman"/>
        </w:rPr>
        <w:tab/>
      </w:r>
      <w:r w:rsidRPr="008C32C3">
        <w:rPr>
          <w:rFonts w:ascii="Times New Roman" w:hAnsi="Times New Roman"/>
        </w:rPr>
        <w:t xml:space="preserve">An individual </w:t>
      </w:r>
      <w:r w:rsidR="003E7208">
        <w:rPr>
          <w:rFonts w:ascii="Times New Roman" w:hAnsi="Times New Roman"/>
        </w:rPr>
        <w:t xml:space="preserve">wishing to remain eligible for placement by the agency </w:t>
      </w:r>
      <w:r w:rsidR="007D686D">
        <w:rPr>
          <w:rFonts w:ascii="Times New Roman" w:hAnsi="Times New Roman"/>
        </w:rPr>
        <w:t>has submitted</w:t>
      </w:r>
      <w:r w:rsidRPr="008C32C3">
        <w:rPr>
          <w:rFonts w:ascii="Times New Roman" w:hAnsi="Times New Roman"/>
        </w:rPr>
        <w:t xml:space="preserve"> to a </w:t>
      </w:r>
      <w:r w:rsidR="00194105">
        <w:rPr>
          <w:rFonts w:ascii="Times New Roman" w:hAnsi="Times New Roman"/>
        </w:rPr>
        <w:t>health care worker</w:t>
      </w:r>
      <w:r w:rsidRPr="008C32C3">
        <w:rPr>
          <w:rFonts w:ascii="Times New Roman" w:hAnsi="Times New Roman"/>
        </w:rPr>
        <w:t xml:space="preserve"> background check</w:t>
      </w:r>
      <w:r w:rsidR="007D686D">
        <w:rPr>
          <w:rFonts w:ascii="Times New Roman" w:hAnsi="Times New Roman"/>
        </w:rPr>
        <w:t xml:space="preserve"> and is active on the Department's Health Care Worker Registry</w:t>
      </w:r>
      <w:r w:rsidRPr="008C32C3">
        <w:rPr>
          <w:rFonts w:ascii="Times New Roman" w:hAnsi="Times New Roman"/>
        </w:rPr>
        <w:t>;</w:t>
      </w:r>
    </w:p>
    <w:p w:rsidR="008C32C3" w:rsidRPr="008C32C3" w:rsidRDefault="008C32C3" w:rsidP="008C32C3">
      <w:pPr>
        <w:ind w:left="1440" w:hanging="720"/>
        <w:rPr>
          <w:rFonts w:ascii="Times New Roman" w:hAnsi="Times New Roman"/>
        </w:rPr>
      </w:pPr>
    </w:p>
    <w:p w:rsidR="008C32C3" w:rsidRPr="008C32C3" w:rsidRDefault="008C32C3" w:rsidP="008C32C3">
      <w:pPr>
        <w:ind w:left="2160" w:hanging="720"/>
        <w:rPr>
          <w:rFonts w:ascii="Times New Roman" w:hAnsi="Times New Roman"/>
        </w:rPr>
      </w:pPr>
      <w:r w:rsidRPr="008C32C3">
        <w:rPr>
          <w:rFonts w:ascii="Times New Roman" w:hAnsi="Times New Roman"/>
        </w:rPr>
        <w:t>2)</w:t>
      </w:r>
      <w:r>
        <w:rPr>
          <w:rFonts w:ascii="Times New Roman" w:hAnsi="Times New Roman"/>
        </w:rPr>
        <w:tab/>
      </w:r>
      <w:r w:rsidRPr="008C32C3">
        <w:rPr>
          <w:rFonts w:ascii="Times New Roman" w:hAnsi="Times New Roman"/>
        </w:rPr>
        <w:t xml:space="preserve">Anyone </w:t>
      </w:r>
      <w:r w:rsidR="003E7208">
        <w:rPr>
          <w:rFonts w:ascii="Times New Roman" w:hAnsi="Times New Roman"/>
        </w:rPr>
        <w:t xml:space="preserve">wishing to remain eligible for placement by the agency </w:t>
      </w:r>
      <w:r w:rsidRPr="008C32C3">
        <w:rPr>
          <w:rFonts w:ascii="Times New Roman" w:hAnsi="Times New Roman"/>
        </w:rPr>
        <w:t xml:space="preserve">shall </w:t>
      </w:r>
      <w:r w:rsidR="00194105">
        <w:rPr>
          <w:rFonts w:ascii="Times New Roman" w:hAnsi="Times New Roman"/>
        </w:rPr>
        <w:t>provide proof of</w:t>
      </w:r>
      <w:r w:rsidRPr="008C32C3">
        <w:rPr>
          <w:rFonts w:ascii="Times New Roman" w:hAnsi="Times New Roman"/>
        </w:rPr>
        <w:t xml:space="preserve"> eight hours of training pursuant to Section 245.71(</w:t>
      </w:r>
      <w:r w:rsidR="003E7208">
        <w:rPr>
          <w:rFonts w:ascii="Times New Roman" w:hAnsi="Times New Roman"/>
        </w:rPr>
        <w:t>d</w:t>
      </w:r>
      <w:r w:rsidRPr="008C32C3">
        <w:rPr>
          <w:rFonts w:ascii="Times New Roman" w:hAnsi="Times New Roman"/>
        </w:rPr>
        <w:t>) of this Part prior to his or her first placement;</w:t>
      </w:r>
      <w:r w:rsidR="00194105">
        <w:rPr>
          <w:rFonts w:ascii="Times New Roman" w:hAnsi="Times New Roman"/>
        </w:rPr>
        <w:t xml:space="preserve"> and</w:t>
      </w:r>
    </w:p>
    <w:p w:rsidR="008C32C3" w:rsidRPr="008C32C3" w:rsidRDefault="008C32C3" w:rsidP="008C32C3">
      <w:pPr>
        <w:ind w:left="2160" w:hanging="720"/>
        <w:rPr>
          <w:rFonts w:ascii="Times New Roman" w:hAnsi="Times New Roman"/>
        </w:rPr>
      </w:pPr>
    </w:p>
    <w:p w:rsidR="008C32C3" w:rsidRPr="008C32C3" w:rsidRDefault="00194105" w:rsidP="008C32C3">
      <w:pPr>
        <w:ind w:left="2160" w:hanging="720"/>
        <w:rPr>
          <w:rFonts w:ascii="Times New Roman" w:hAnsi="Times New Roman"/>
        </w:rPr>
      </w:pPr>
      <w:r>
        <w:rPr>
          <w:rFonts w:ascii="Times New Roman" w:hAnsi="Times New Roman"/>
        </w:rPr>
        <w:t>3)</w:t>
      </w:r>
      <w:r w:rsidR="008C32C3">
        <w:rPr>
          <w:rFonts w:ascii="Times New Roman" w:hAnsi="Times New Roman"/>
        </w:rPr>
        <w:tab/>
      </w:r>
      <w:r w:rsidR="008C32C3" w:rsidRPr="008C32C3">
        <w:rPr>
          <w:rFonts w:ascii="Times New Roman" w:hAnsi="Times New Roman"/>
        </w:rPr>
        <w:t xml:space="preserve">Anyone </w:t>
      </w:r>
      <w:r w:rsidR="00EF5DDC">
        <w:rPr>
          <w:rFonts w:ascii="Times New Roman" w:hAnsi="Times New Roman"/>
        </w:rPr>
        <w:t>wishing</w:t>
      </w:r>
      <w:r w:rsidR="008C32C3" w:rsidRPr="008C32C3">
        <w:rPr>
          <w:rFonts w:ascii="Times New Roman" w:hAnsi="Times New Roman"/>
        </w:rPr>
        <w:t xml:space="preserve"> to </w:t>
      </w:r>
      <w:r w:rsidR="003E7208">
        <w:rPr>
          <w:rFonts w:ascii="Times New Roman" w:hAnsi="Times New Roman"/>
        </w:rPr>
        <w:t>remain eligible for placement by the agency</w:t>
      </w:r>
      <w:r w:rsidR="008C32C3" w:rsidRPr="008C32C3">
        <w:rPr>
          <w:rFonts w:ascii="Times New Roman" w:hAnsi="Times New Roman"/>
        </w:rPr>
        <w:t xml:space="preserve">, even after an initial placement, shall </w:t>
      </w:r>
      <w:r>
        <w:rPr>
          <w:rFonts w:ascii="Times New Roman" w:hAnsi="Times New Roman"/>
        </w:rPr>
        <w:t>provide proof of</w:t>
      </w:r>
      <w:r w:rsidR="008C32C3" w:rsidRPr="008C32C3">
        <w:rPr>
          <w:rFonts w:ascii="Times New Roman" w:hAnsi="Times New Roman"/>
        </w:rPr>
        <w:t xml:space="preserve"> a minimum of eight hours of in-service training per year.</w:t>
      </w:r>
    </w:p>
    <w:p w:rsidR="008C32C3" w:rsidRPr="008C32C3" w:rsidRDefault="008C32C3" w:rsidP="008C32C3">
      <w:pPr>
        <w:ind w:left="2160" w:hanging="720"/>
        <w:rPr>
          <w:rFonts w:ascii="Times New Roman" w:hAnsi="Times New Roman"/>
        </w:rPr>
      </w:pPr>
    </w:p>
    <w:p w:rsidR="008C32C3" w:rsidRPr="008C32C3" w:rsidRDefault="00CA324F" w:rsidP="008C32C3">
      <w:pPr>
        <w:ind w:left="1440" w:hanging="720"/>
        <w:rPr>
          <w:rFonts w:ascii="Times New Roman" w:hAnsi="Times New Roman"/>
        </w:rPr>
      </w:pPr>
      <w:r>
        <w:rPr>
          <w:rFonts w:ascii="Times New Roman" w:hAnsi="Times New Roman"/>
        </w:rPr>
        <w:t>f)</w:t>
      </w:r>
      <w:r w:rsidR="008C32C3">
        <w:rPr>
          <w:rFonts w:ascii="Times New Roman" w:hAnsi="Times New Roman"/>
        </w:rPr>
        <w:tab/>
      </w:r>
      <w:r w:rsidR="008C32C3" w:rsidRPr="008C32C3">
        <w:rPr>
          <w:rFonts w:ascii="Times New Roman" w:hAnsi="Times New Roman"/>
        </w:rPr>
        <w:t xml:space="preserve">The placement agency shall notify the worker both verbally and in writing of the implications of his or her relationship to the client as his or her employer.  The document </w:t>
      </w:r>
      <w:r>
        <w:rPr>
          <w:rFonts w:ascii="Times New Roman" w:hAnsi="Times New Roman"/>
        </w:rPr>
        <w:t>shall</w:t>
      </w:r>
      <w:r w:rsidR="008C32C3" w:rsidRPr="008C32C3">
        <w:rPr>
          <w:rFonts w:ascii="Times New Roman" w:hAnsi="Times New Roman"/>
        </w:rPr>
        <w:t xml:space="preserve"> be printed in no less than 12</w:t>
      </w:r>
      <w:r w:rsidR="004129C3">
        <w:rPr>
          <w:rFonts w:ascii="Times New Roman" w:hAnsi="Times New Roman"/>
        </w:rPr>
        <w:t>-</w:t>
      </w:r>
      <w:r w:rsidR="008C32C3" w:rsidRPr="008C32C3">
        <w:rPr>
          <w:rFonts w:ascii="Times New Roman" w:hAnsi="Times New Roman"/>
        </w:rPr>
        <w:t>point type and shall include at least the following elements in the body or through supporting documents or attachments, indicating the responsible parties for the following:</w:t>
      </w:r>
    </w:p>
    <w:p w:rsidR="008C32C3" w:rsidRPr="008C32C3" w:rsidRDefault="008C32C3" w:rsidP="008C32C3">
      <w:pPr>
        <w:ind w:left="1440" w:hanging="720"/>
        <w:rPr>
          <w:rFonts w:ascii="Times New Roman" w:hAnsi="Times New Roman"/>
        </w:rPr>
      </w:pPr>
    </w:p>
    <w:p w:rsidR="008C32C3" w:rsidRPr="008C32C3" w:rsidRDefault="008C32C3" w:rsidP="008C32C3">
      <w:pPr>
        <w:ind w:left="2160" w:hanging="720"/>
        <w:rPr>
          <w:rFonts w:ascii="Times New Roman" w:hAnsi="Times New Roman"/>
        </w:rPr>
      </w:pPr>
      <w:r w:rsidRPr="008C32C3">
        <w:rPr>
          <w:rFonts w:ascii="Times New Roman" w:hAnsi="Times New Roman"/>
        </w:rPr>
        <w:t>1)</w:t>
      </w:r>
      <w:r>
        <w:rPr>
          <w:rFonts w:ascii="Times New Roman" w:hAnsi="Times New Roman"/>
        </w:rPr>
        <w:tab/>
      </w:r>
      <w:r w:rsidRPr="008C32C3">
        <w:rPr>
          <w:rFonts w:ascii="Times New Roman" w:hAnsi="Times New Roman"/>
        </w:rPr>
        <w:t>Employer of the in-home services worker;</w:t>
      </w:r>
    </w:p>
    <w:p w:rsidR="008C32C3" w:rsidRPr="008C32C3" w:rsidRDefault="008C32C3" w:rsidP="008C32C3">
      <w:pPr>
        <w:ind w:left="2160" w:hanging="720"/>
        <w:rPr>
          <w:rFonts w:ascii="Times New Roman" w:hAnsi="Times New Roman"/>
        </w:rPr>
      </w:pPr>
    </w:p>
    <w:p w:rsidR="008C32C3" w:rsidRPr="008C32C3" w:rsidRDefault="008C32C3" w:rsidP="008C32C3">
      <w:pPr>
        <w:ind w:left="2160" w:hanging="720"/>
        <w:rPr>
          <w:rFonts w:ascii="Times New Roman" w:hAnsi="Times New Roman"/>
        </w:rPr>
      </w:pPr>
      <w:r w:rsidRPr="008C32C3">
        <w:rPr>
          <w:rFonts w:ascii="Times New Roman" w:hAnsi="Times New Roman"/>
        </w:rPr>
        <w:t>2)</w:t>
      </w:r>
      <w:r>
        <w:rPr>
          <w:rFonts w:ascii="Times New Roman" w:hAnsi="Times New Roman"/>
        </w:rPr>
        <w:tab/>
      </w:r>
      <w:r w:rsidRPr="008C32C3">
        <w:rPr>
          <w:rFonts w:ascii="Times New Roman" w:hAnsi="Times New Roman"/>
        </w:rPr>
        <w:t>Liability for the in-home services worker;</w:t>
      </w:r>
    </w:p>
    <w:p w:rsidR="008C32C3" w:rsidRPr="008C32C3" w:rsidRDefault="008C32C3" w:rsidP="008C32C3">
      <w:pPr>
        <w:ind w:left="2160" w:hanging="720"/>
        <w:rPr>
          <w:rFonts w:ascii="Times New Roman" w:hAnsi="Times New Roman"/>
        </w:rPr>
      </w:pPr>
    </w:p>
    <w:p w:rsidR="008C32C3" w:rsidRPr="008C32C3" w:rsidRDefault="008C32C3" w:rsidP="008C32C3">
      <w:pPr>
        <w:ind w:left="2160" w:hanging="720"/>
        <w:rPr>
          <w:rFonts w:ascii="Times New Roman" w:hAnsi="Times New Roman"/>
        </w:rPr>
      </w:pPr>
      <w:r w:rsidRPr="008C32C3">
        <w:rPr>
          <w:rFonts w:ascii="Times New Roman" w:hAnsi="Times New Roman"/>
        </w:rPr>
        <w:t>3)</w:t>
      </w:r>
      <w:r>
        <w:rPr>
          <w:rFonts w:ascii="Times New Roman" w:hAnsi="Times New Roman"/>
        </w:rPr>
        <w:tab/>
      </w:r>
      <w:r w:rsidRPr="008C32C3">
        <w:rPr>
          <w:rFonts w:ascii="Times New Roman" w:hAnsi="Times New Roman"/>
        </w:rPr>
        <w:t>Payment of wages to the in-home services worker;</w:t>
      </w:r>
    </w:p>
    <w:p w:rsidR="008C32C3" w:rsidRPr="008C32C3" w:rsidRDefault="008C32C3" w:rsidP="008C32C3">
      <w:pPr>
        <w:ind w:left="2160" w:hanging="720"/>
        <w:rPr>
          <w:rFonts w:ascii="Times New Roman" w:hAnsi="Times New Roman"/>
        </w:rPr>
      </w:pPr>
    </w:p>
    <w:p w:rsidR="008C32C3" w:rsidRPr="008C32C3" w:rsidRDefault="008C32C3" w:rsidP="008C32C3">
      <w:pPr>
        <w:ind w:left="2160" w:hanging="720"/>
        <w:rPr>
          <w:rFonts w:ascii="Times New Roman" w:hAnsi="Times New Roman"/>
        </w:rPr>
      </w:pPr>
      <w:r w:rsidRPr="008C32C3">
        <w:rPr>
          <w:rFonts w:ascii="Times New Roman" w:hAnsi="Times New Roman"/>
        </w:rPr>
        <w:t>4)</w:t>
      </w:r>
      <w:r>
        <w:rPr>
          <w:rFonts w:ascii="Times New Roman" w:hAnsi="Times New Roman"/>
        </w:rPr>
        <w:tab/>
      </w:r>
      <w:r w:rsidRPr="008C32C3">
        <w:rPr>
          <w:rFonts w:ascii="Times New Roman" w:hAnsi="Times New Roman"/>
        </w:rPr>
        <w:t xml:space="preserve">Payment of employment taxes, unemployment insurance, and </w:t>
      </w:r>
      <w:r w:rsidR="00413033">
        <w:rPr>
          <w:rFonts w:ascii="Times New Roman" w:hAnsi="Times New Roman"/>
        </w:rPr>
        <w:t>workers</w:t>
      </w:r>
      <w:r w:rsidR="00815F61">
        <w:rPr>
          <w:rFonts w:ascii="Times New Roman" w:hAnsi="Times New Roman"/>
        </w:rPr>
        <w:t>'</w:t>
      </w:r>
      <w:r w:rsidRPr="008C32C3">
        <w:rPr>
          <w:rFonts w:ascii="Times New Roman" w:hAnsi="Times New Roman"/>
        </w:rPr>
        <w:t xml:space="preserve"> compensation for the in-home services worker;</w:t>
      </w:r>
    </w:p>
    <w:p w:rsidR="008C32C3" w:rsidRPr="008C32C3" w:rsidRDefault="008C32C3" w:rsidP="008C32C3">
      <w:pPr>
        <w:ind w:left="2160" w:hanging="720"/>
        <w:rPr>
          <w:rFonts w:ascii="Times New Roman" w:hAnsi="Times New Roman"/>
        </w:rPr>
      </w:pPr>
    </w:p>
    <w:p w:rsidR="008C32C3" w:rsidRPr="008C32C3" w:rsidRDefault="008C32C3" w:rsidP="008C32C3">
      <w:pPr>
        <w:ind w:left="2160" w:hanging="720"/>
        <w:rPr>
          <w:rFonts w:ascii="Times New Roman" w:hAnsi="Times New Roman"/>
        </w:rPr>
      </w:pPr>
      <w:r w:rsidRPr="008C32C3">
        <w:rPr>
          <w:rFonts w:ascii="Times New Roman" w:hAnsi="Times New Roman"/>
        </w:rPr>
        <w:t>5)</w:t>
      </w:r>
      <w:r>
        <w:rPr>
          <w:rFonts w:ascii="Times New Roman" w:hAnsi="Times New Roman"/>
        </w:rPr>
        <w:tab/>
      </w:r>
      <w:r w:rsidRPr="008C32C3">
        <w:rPr>
          <w:rFonts w:ascii="Times New Roman" w:hAnsi="Times New Roman"/>
        </w:rPr>
        <w:t xml:space="preserve">Payment of </w:t>
      </w:r>
      <w:r w:rsidR="00FE079A">
        <w:rPr>
          <w:rFonts w:ascii="Times New Roman" w:hAnsi="Times New Roman"/>
        </w:rPr>
        <w:t>S</w:t>
      </w:r>
      <w:r w:rsidRPr="008C32C3">
        <w:rPr>
          <w:rFonts w:ascii="Times New Roman" w:hAnsi="Times New Roman"/>
        </w:rPr>
        <w:t xml:space="preserve">ocial </w:t>
      </w:r>
      <w:r w:rsidR="00FE079A">
        <w:rPr>
          <w:rFonts w:ascii="Times New Roman" w:hAnsi="Times New Roman"/>
        </w:rPr>
        <w:t>S</w:t>
      </w:r>
      <w:r w:rsidRPr="008C32C3">
        <w:rPr>
          <w:rFonts w:ascii="Times New Roman" w:hAnsi="Times New Roman"/>
        </w:rPr>
        <w:t>ecurity taxes for the in-home services worker;</w:t>
      </w:r>
    </w:p>
    <w:p w:rsidR="008C32C3" w:rsidRPr="008C32C3" w:rsidRDefault="008C32C3" w:rsidP="008C32C3">
      <w:pPr>
        <w:ind w:left="2160" w:hanging="720"/>
        <w:rPr>
          <w:rFonts w:ascii="Times New Roman" w:hAnsi="Times New Roman"/>
        </w:rPr>
      </w:pPr>
    </w:p>
    <w:p w:rsidR="008C32C3" w:rsidRPr="008C32C3" w:rsidRDefault="008C32C3" w:rsidP="008C32C3">
      <w:pPr>
        <w:ind w:left="2160" w:hanging="720"/>
        <w:rPr>
          <w:rFonts w:ascii="Times New Roman" w:hAnsi="Times New Roman"/>
        </w:rPr>
      </w:pPr>
      <w:r w:rsidRPr="008C32C3">
        <w:rPr>
          <w:rFonts w:ascii="Times New Roman" w:hAnsi="Times New Roman"/>
        </w:rPr>
        <w:t>6)</w:t>
      </w:r>
      <w:r>
        <w:rPr>
          <w:rFonts w:ascii="Times New Roman" w:hAnsi="Times New Roman"/>
        </w:rPr>
        <w:tab/>
      </w:r>
      <w:r w:rsidRPr="008C32C3">
        <w:rPr>
          <w:rFonts w:ascii="Times New Roman" w:hAnsi="Times New Roman"/>
        </w:rPr>
        <w:t>Day-to-day supervision of the in-home services worker;</w:t>
      </w:r>
    </w:p>
    <w:p w:rsidR="008C32C3" w:rsidRPr="008C32C3" w:rsidRDefault="008C32C3" w:rsidP="008C32C3">
      <w:pPr>
        <w:ind w:left="2160" w:hanging="720"/>
        <w:rPr>
          <w:rFonts w:ascii="Times New Roman" w:hAnsi="Times New Roman"/>
        </w:rPr>
      </w:pPr>
    </w:p>
    <w:p w:rsidR="008C32C3" w:rsidRPr="008C32C3" w:rsidRDefault="008C32C3" w:rsidP="008C32C3">
      <w:pPr>
        <w:ind w:left="2160" w:hanging="720"/>
        <w:rPr>
          <w:rFonts w:ascii="Times New Roman" w:hAnsi="Times New Roman"/>
        </w:rPr>
      </w:pPr>
      <w:r w:rsidRPr="008C32C3">
        <w:rPr>
          <w:rFonts w:ascii="Times New Roman" w:hAnsi="Times New Roman"/>
        </w:rPr>
        <w:t>7)</w:t>
      </w:r>
      <w:r>
        <w:rPr>
          <w:rFonts w:ascii="Times New Roman" w:hAnsi="Times New Roman"/>
        </w:rPr>
        <w:tab/>
      </w:r>
      <w:r w:rsidRPr="008C32C3">
        <w:rPr>
          <w:rFonts w:ascii="Times New Roman" w:hAnsi="Times New Roman"/>
        </w:rPr>
        <w:t>Assignment of duties to the in-home services worker;</w:t>
      </w:r>
    </w:p>
    <w:p w:rsidR="008C32C3" w:rsidRPr="008C32C3" w:rsidRDefault="008C32C3" w:rsidP="008C32C3">
      <w:pPr>
        <w:ind w:left="2160" w:hanging="720"/>
        <w:rPr>
          <w:rFonts w:ascii="Times New Roman" w:hAnsi="Times New Roman"/>
        </w:rPr>
      </w:pPr>
    </w:p>
    <w:p w:rsidR="008C32C3" w:rsidRPr="008C32C3" w:rsidRDefault="008C32C3" w:rsidP="008C32C3">
      <w:pPr>
        <w:ind w:left="2160" w:hanging="720"/>
        <w:rPr>
          <w:rFonts w:ascii="Times New Roman" w:hAnsi="Times New Roman"/>
        </w:rPr>
      </w:pPr>
      <w:r w:rsidRPr="008C32C3">
        <w:rPr>
          <w:rFonts w:ascii="Times New Roman" w:hAnsi="Times New Roman"/>
        </w:rPr>
        <w:t>8)</w:t>
      </w:r>
      <w:r>
        <w:rPr>
          <w:rFonts w:ascii="Times New Roman" w:hAnsi="Times New Roman"/>
        </w:rPr>
        <w:tab/>
      </w:r>
      <w:r w:rsidRPr="008C32C3">
        <w:rPr>
          <w:rFonts w:ascii="Times New Roman" w:hAnsi="Times New Roman"/>
        </w:rPr>
        <w:t xml:space="preserve">Responsibility for hiring, firing and </w:t>
      </w:r>
      <w:r w:rsidR="00CA324F">
        <w:rPr>
          <w:rFonts w:ascii="Times New Roman" w:hAnsi="Times New Roman"/>
        </w:rPr>
        <w:t>disciplining</w:t>
      </w:r>
      <w:r w:rsidRPr="008C32C3">
        <w:rPr>
          <w:rFonts w:ascii="Times New Roman" w:hAnsi="Times New Roman"/>
        </w:rPr>
        <w:t xml:space="preserve"> the in-home services worker;</w:t>
      </w:r>
    </w:p>
    <w:p w:rsidR="008C32C3" w:rsidRPr="008C32C3" w:rsidRDefault="008C32C3" w:rsidP="008C32C3">
      <w:pPr>
        <w:ind w:left="2160" w:hanging="720"/>
        <w:rPr>
          <w:rFonts w:ascii="Times New Roman" w:hAnsi="Times New Roman"/>
        </w:rPr>
      </w:pPr>
    </w:p>
    <w:p w:rsidR="008C32C3" w:rsidRPr="008C32C3" w:rsidRDefault="008C32C3" w:rsidP="008C32C3">
      <w:pPr>
        <w:ind w:left="2160" w:hanging="720"/>
        <w:rPr>
          <w:rFonts w:ascii="Times New Roman" w:hAnsi="Times New Roman"/>
        </w:rPr>
      </w:pPr>
      <w:r w:rsidRPr="008C32C3">
        <w:rPr>
          <w:rFonts w:ascii="Times New Roman" w:hAnsi="Times New Roman"/>
        </w:rPr>
        <w:t>9)</w:t>
      </w:r>
      <w:r>
        <w:rPr>
          <w:rFonts w:ascii="Times New Roman" w:hAnsi="Times New Roman"/>
        </w:rPr>
        <w:tab/>
      </w:r>
      <w:r w:rsidRPr="008C32C3">
        <w:rPr>
          <w:rFonts w:ascii="Times New Roman" w:hAnsi="Times New Roman"/>
        </w:rPr>
        <w:t>Provision of equipment or materials for the in-home services worker</w:t>
      </w:r>
      <w:r>
        <w:rPr>
          <w:rFonts w:ascii="Times New Roman" w:hAnsi="Times New Roman"/>
        </w:rPr>
        <w:t>'</w:t>
      </w:r>
      <w:r w:rsidRPr="008C32C3">
        <w:rPr>
          <w:rFonts w:ascii="Times New Roman" w:hAnsi="Times New Roman"/>
        </w:rPr>
        <w:t>s use in providing services to the consumer</w:t>
      </w:r>
      <w:r w:rsidR="00EF5DDC">
        <w:rPr>
          <w:rFonts w:ascii="Times New Roman" w:hAnsi="Times New Roman"/>
        </w:rPr>
        <w:t>; and</w:t>
      </w:r>
    </w:p>
    <w:p w:rsidR="008C32C3" w:rsidRDefault="008C32C3" w:rsidP="008C32C3">
      <w:pPr>
        <w:ind w:left="2160" w:hanging="720"/>
        <w:rPr>
          <w:rFonts w:ascii="Times New Roman" w:hAnsi="Times New Roman"/>
        </w:rPr>
      </w:pPr>
    </w:p>
    <w:p w:rsidR="003E7208" w:rsidRDefault="003E7208" w:rsidP="004129C3">
      <w:pPr>
        <w:ind w:left="2160" w:hanging="837"/>
        <w:rPr>
          <w:rFonts w:ascii="Times New Roman" w:hAnsi="Times New Roman"/>
        </w:rPr>
      </w:pPr>
      <w:r>
        <w:rPr>
          <w:rFonts w:ascii="Times New Roman" w:hAnsi="Times New Roman"/>
        </w:rPr>
        <w:t>10)</w:t>
      </w:r>
      <w:r>
        <w:rPr>
          <w:rFonts w:ascii="Times New Roman" w:hAnsi="Times New Roman"/>
        </w:rPr>
        <w:tab/>
      </w:r>
      <w:r w:rsidR="008917FE">
        <w:rPr>
          <w:rFonts w:ascii="Times New Roman" w:hAnsi="Times New Roman"/>
        </w:rPr>
        <w:t>A</w:t>
      </w:r>
      <w:r w:rsidR="00CA324F">
        <w:rPr>
          <w:rFonts w:ascii="Times New Roman" w:hAnsi="Times New Roman"/>
        </w:rPr>
        <w:t>ll worker</w:t>
      </w:r>
      <w:r>
        <w:rPr>
          <w:rFonts w:ascii="Times New Roman" w:hAnsi="Times New Roman"/>
        </w:rPr>
        <w:t xml:space="preserve"> placement fees</w:t>
      </w:r>
      <w:r w:rsidR="008917FE">
        <w:rPr>
          <w:rFonts w:ascii="Times New Roman" w:hAnsi="Times New Roman"/>
        </w:rPr>
        <w:t xml:space="preserve">, which </w:t>
      </w:r>
      <w:r w:rsidR="00CA324F">
        <w:rPr>
          <w:rFonts w:ascii="Times New Roman" w:hAnsi="Times New Roman"/>
        </w:rPr>
        <w:t xml:space="preserve">shall be payable to the placement agency, </w:t>
      </w:r>
      <w:r>
        <w:rPr>
          <w:rFonts w:ascii="Times New Roman" w:hAnsi="Times New Roman"/>
        </w:rPr>
        <w:t xml:space="preserve">and procedures for refunds of fees </w:t>
      </w:r>
      <w:r w:rsidR="00FA79F4">
        <w:rPr>
          <w:rFonts w:ascii="Times New Roman" w:hAnsi="Times New Roman"/>
        </w:rPr>
        <w:t xml:space="preserve">and </w:t>
      </w:r>
      <w:r>
        <w:rPr>
          <w:rFonts w:ascii="Times New Roman" w:hAnsi="Times New Roman"/>
        </w:rPr>
        <w:t>a complaint resolution process for disputes concerning placement fees</w:t>
      </w:r>
      <w:r w:rsidR="008917FE">
        <w:rPr>
          <w:rFonts w:ascii="Times New Roman" w:hAnsi="Times New Roman"/>
        </w:rPr>
        <w:t>, which</w:t>
      </w:r>
      <w:r w:rsidR="00CA324F">
        <w:rPr>
          <w:rFonts w:ascii="Times New Roman" w:hAnsi="Times New Roman"/>
        </w:rPr>
        <w:t xml:space="preserve"> shall comply with</w:t>
      </w:r>
      <w:r>
        <w:rPr>
          <w:rFonts w:ascii="Times New Roman" w:hAnsi="Times New Roman"/>
        </w:rPr>
        <w:t xml:space="preserve"> the Private Employment Agency Act.</w:t>
      </w:r>
    </w:p>
    <w:p w:rsidR="003E7208" w:rsidRPr="00D52211" w:rsidRDefault="003E7208" w:rsidP="00D52211">
      <w:pPr>
        <w:rPr>
          <w:rFonts w:ascii="Times New Roman" w:hAnsi="Times New Roman"/>
        </w:rPr>
      </w:pPr>
    </w:p>
    <w:p w:rsidR="00D52211" w:rsidRPr="00D52211" w:rsidRDefault="00D52211" w:rsidP="00D52211">
      <w:pPr>
        <w:ind w:left="1440" w:hanging="720"/>
        <w:rPr>
          <w:rFonts w:ascii="Times New Roman" w:hAnsi="Times New Roman"/>
        </w:rPr>
      </w:pPr>
      <w:r w:rsidRPr="00D52211">
        <w:rPr>
          <w:rFonts w:ascii="Times New Roman" w:hAnsi="Times New Roman"/>
        </w:rPr>
        <w:t>g)</w:t>
      </w:r>
      <w:r>
        <w:rPr>
          <w:rFonts w:ascii="Times New Roman" w:hAnsi="Times New Roman"/>
        </w:rPr>
        <w:tab/>
      </w:r>
      <w:r w:rsidRPr="00D52211">
        <w:rPr>
          <w:rFonts w:ascii="Times New Roman" w:hAnsi="Times New Roman"/>
        </w:rPr>
        <w:t>A placement agency shall provide the placed worker with contact information for the Department on Aging and the Department of Children and Family Services to report abuse, neglect or financial exploitation, and a list of situations for which the client and</w:t>
      </w:r>
      <w:r w:rsidR="008917FE">
        <w:rPr>
          <w:rFonts w:ascii="Times New Roman" w:hAnsi="Times New Roman"/>
        </w:rPr>
        <w:t>/</w:t>
      </w:r>
      <w:r w:rsidRPr="00D52211">
        <w:rPr>
          <w:rFonts w:ascii="Times New Roman" w:hAnsi="Times New Roman"/>
        </w:rPr>
        <w:t>or placed worker shall contact local law enforcement.</w:t>
      </w:r>
    </w:p>
    <w:p w:rsidR="00D52211" w:rsidRPr="00D52211" w:rsidRDefault="00D52211" w:rsidP="00D52211">
      <w:pPr>
        <w:rPr>
          <w:rFonts w:ascii="Times New Roman" w:hAnsi="Times New Roman"/>
        </w:rPr>
      </w:pPr>
    </w:p>
    <w:p w:rsidR="00194105" w:rsidRPr="00D52211" w:rsidRDefault="00D52211" w:rsidP="00D52211">
      <w:pPr>
        <w:ind w:firstLine="720"/>
        <w:rPr>
          <w:rFonts w:ascii="Times New Roman" w:hAnsi="Times New Roman"/>
        </w:rPr>
      </w:pPr>
      <w:r w:rsidRPr="00D52211">
        <w:rPr>
          <w:rFonts w:ascii="Times New Roman" w:hAnsi="Times New Roman"/>
        </w:rPr>
        <w:t xml:space="preserve">(Source:  Amended at 39 Ill. Reg. </w:t>
      </w:r>
      <w:r w:rsidR="00E038DD">
        <w:rPr>
          <w:rFonts w:ascii="Times New Roman" w:hAnsi="Times New Roman"/>
        </w:rPr>
        <w:t>16406</w:t>
      </w:r>
      <w:r w:rsidR="00BC4852">
        <w:rPr>
          <w:rFonts w:ascii="Times New Roman" w:hAnsi="Times New Roman"/>
        </w:rPr>
        <w:t>, effective December 10, 2015</w:t>
      </w:r>
      <w:bookmarkStart w:id="0" w:name="_GoBack"/>
      <w:bookmarkEnd w:id="0"/>
      <w:r w:rsidRPr="00D52211">
        <w:rPr>
          <w:rFonts w:ascii="Times New Roman" w:hAnsi="Times New Roman"/>
        </w:rPr>
        <w:t xml:space="preserve">) </w:t>
      </w:r>
    </w:p>
    <w:sectPr w:rsidR="00194105" w:rsidRPr="00D52211"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DFE" w:rsidRDefault="00C41DFE">
      <w:r>
        <w:separator/>
      </w:r>
    </w:p>
  </w:endnote>
  <w:endnote w:type="continuationSeparator" w:id="0">
    <w:p w:rsidR="00C41DFE" w:rsidRDefault="00C4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DFE" w:rsidRDefault="00C41DFE">
      <w:r>
        <w:separator/>
      </w:r>
    </w:p>
  </w:footnote>
  <w:footnote w:type="continuationSeparator" w:id="0">
    <w:p w:rsidR="00C41DFE" w:rsidRDefault="00C41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1AA"/>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34D5"/>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328A0"/>
    <w:rsid w:val="0014074B"/>
    <w:rsid w:val="0014104E"/>
    <w:rsid w:val="00145C78"/>
    <w:rsid w:val="00146F30"/>
    <w:rsid w:val="0015097E"/>
    <w:rsid w:val="00153DEA"/>
    <w:rsid w:val="00154F65"/>
    <w:rsid w:val="00155217"/>
    <w:rsid w:val="00155905"/>
    <w:rsid w:val="00163EEE"/>
    <w:rsid w:val="00164756"/>
    <w:rsid w:val="00165CF9"/>
    <w:rsid w:val="001830D0"/>
    <w:rsid w:val="00193ABB"/>
    <w:rsid w:val="00194105"/>
    <w:rsid w:val="0019502A"/>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15C63"/>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7208"/>
    <w:rsid w:val="003F0EC8"/>
    <w:rsid w:val="003F2136"/>
    <w:rsid w:val="003F24E6"/>
    <w:rsid w:val="003F3A28"/>
    <w:rsid w:val="003F5FD7"/>
    <w:rsid w:val="003F60AF"/>
    <w:rsid w:val="004014FB"/>
    <w:rsid w:val="00404222"/>
    <w:rsid w:val="004129C3"/>
    <w:rsid w:val="00413033"/>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10D0"/>
    <w:rsid w:val="004A2DF2"/>
    <w:rsid w:val="004B0153"/>
    <w:rsid w:val="004B41BC"/>
    <w:rsid w:val="004B6FF4"/>
    <w:rsid w:val="004D6EED"/>
    <w:rsid w:val="004D73D3"/>
    <w:rsid w:val="004E49DF"/>
    <w:rsid w:val="004E513F"/>
    <w:rsid w:val="004E61CA"/>
    <w:rsid w:val="004F17F8"/>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5F0B"/>
    <w:rsid w:val="00697F1A"/>
    <w:rsid w:val="006A042E"/>
    <w:rsid w:val="006A2114"/>
    <w:rsid w:val="006A6928"/>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D686D"/>
    <w:rsid w:val="007E5206"/>
    <w:rsid w:val="007F1A7F"/>
    <w:rsid w:val="007F28A2"/>
    <w:rsid w:val="007F3365"/>
    <w:rsid w:val="00800C82"/>
    <w:rsid w:val="00804082"/>
    <w:rsid w:val="00805D72"/>
    <w:rsid w:val="00806780"/>
    <w:rsid w:val="00806E5D"/>
    <w:rsid w:val="00810296"/>
    <w:rsid w:val="00815F61"/>
    <w:rsid w:val="00821C0A"/>
    <w:rsid w:val="0082307C"/>
    <w:rsid w:val="00824C15"/>
    <w:rsid w:val="00826E97"/>
    <w:rsid w:val="008271B1"/>
    <w:rsid w:val="00833A9E"/>
    <w:rsid w:val="0083718C"/>
    <w:rsid w:val="00837F88"/>
    <w:rsid w:val="008425C1"/>
    <w:rsid w:val="00843EB6"/>
    <w:rsid w:val="00844ABA"/>
    <w:rsid w:val="0084781C"/>
    <w:rsid w:val="0086679B"/>
    <w:rsid w:val="00870EF2"/>
    <w:rsid w:val="008717C5"/>
    <w:rsid w:val="00875A88"/>
    <w:rsid w:val="00882EA8"/>
    <w:rsid w:val="0088338B"/>
    <w:rsid w:val="0088496F"/>
    <w:rsid w:val="008917FE"/>
    <w:rsid w:val="008923A8"/>
    <w:rsid w:val="008B56EA"/>
    <w:rsid w:val="008B77D8"/>
    <w:rsid w:val="008C1560"/>
    <w:rsid w:val="008C32C3"/>
    <w:rsid w:val="008C36FB"/>
    <w:rsid w:val="008C4FAF"/>
    <w:rsid w:val="008C5359"/>
    <w:rsid w:val="008D6076"/>
    <w:rsid w:val="008D7182"/>
    <w:rsid w:val="008E01AA"/>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852C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2670"/>
    <w:rsid w:val="00AA387B"/>
    <w:rsid w:val="00AA6F19"/>
    <w:rsid w:val="00AB12CF"/>
    <w:rsid w:val="00AB1466"/>
    <w:rsid w:val="00AB3EF4"/>
    <w:rsid w:val="00AB44F3"/>
    <w:rsid w:val="00AC0DD5"/>
    <w:rsid w:val="00AC1161"/>
    <w:rsid w:val="00AC4914"/>
    <w:rsid w:val="00AC632D"/>
    <w:rsid w:val="00AC6F0C"/>
    <w:rsid w:val="00AC7225"/>
    <w:rsid w:val="00AD0B86"/>
    <w:rsid w:val="00AD2A5F"/>
    <w:rsid w:val="00AE031A"/>
    <w:rsid w:val="00AE5547"/>
    <w:rsid w:val="00AE776A"/>
    <w:rsid w:val="00AF2883"/>
    <w:rsid w:val="00AF3304"/>
    <w:rsid w:val="00AF359C"/>
    <w:rsid w:val="00AF768C"/>
    <w:rsid w:val="00B01411"/>
    <w:rsid w:val="00B015F2"/>
    <w:rsid w:val="00B02557"/>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B230E"/>
    <w:rsid w:val="00BC00FF"/>
    <w:rsid w:val="00BC4852"/>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1DFE"/>
    <w:rsid w:val="00C42A93"/>
    <w:rsid w:val="00C4537A"/>
    <w:rsid w:val="00C50195"/>
    <w:rsid w:val="00C53ECF"/>
    <w:rsid w:val="00C60D0B"/>
    <w:rsid w:val="00C67B51"/>
    <w:rsid w:val="00C72A95"/>
    <w:rsid w:val="00C72C0C"/>
    <w:rsid w:val="00C73CD4"/>
    <w:rsid w:val="00C86122"/>
    <w:rsid w:val="00C9697B"/>
    <w:rsid w:val="00CA1E98"/>
    <w:rsid w:val="00CA2022"/>
    <w:rsid w:val="00CA324F"/>
    <w:rsid w:val="00CA4E7D"/>
    <w:rsid w:val="00CA7140"/>
    <w:rsid w:val="00CB065C"/>
    <w:rsid w:val="00CC13F9"/>
    <w:rsid w:val="00CC4FF8"/>
    <w:rsid w:val="00CD3723"/>
    <w:rsid w:val="00CD5413"/>
    <w:rsid w:val="00CE4292"/>
    <w:rsid w:val="00D03A79"/>
    <w:rsid w:val="00D0676C"/>
    <w:rsid w:val="00D06948"/>
    <w:rsid w:val="00D10AB9"/>
    <w:rsid w:val="00D2155A"/>
    <w:rsid w:val="00D27015"/>
    <w:rsid w:val="00D2776C"/>
    <w:rsid w:val="00D27E4E"/>
    <w:rsid w:val="00D32AA7"/>
    <w:rsid w:val="00D33832"/>
    <w:rsid w:val="00D46468"/>
    <w:rsid w:val="00D52211"/>
    <w:rsid w:val="00D55B37"/>
    <w:rsid w:val="00D5634E"/>
    <w:rsid w:val="00D70D8F"/>
    <w:rsid w:val="00D76B84"/>
    <w:rsid w:val="00D77DCF"/>
    <w:rsid w:val="00D876AB"/>
    <w:rsid w:val="00D93C67"/>
    <w:rsid w:val="00D94587"/>
    <w:rsid w:val="00D97042"/>
    <w:rsid w:val="00DA026D"/>
    <w:rsid w:val="00DB2CC7"/>
    <w:rsid w:val="00DB473C"/>
    <w:rsid w:val="00DB78E4"/>
    <w:rsid w:val="00DC016D"/>
    <w:rsid w:val="00DC5FDC"/>
    <w:rsid w:val="00DD3C9D"/>
    <w:rsid w:val="00DE0E18"/>
    <w:rsid w:val="00DE3439"/>
    <w:rsid w:val="00DF0813"/>
    <w:rsid w:val="00DF25BD"/>
    <w:rsid w:val="00DF7FE1"/>
    <w:rsid w:val="00E038DD"/>
    <w:rsid w:val="00E113BC"/>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5DDC"/>
    <w:rsid w:val="00EF6146"/>
    <w:rsid w:val="00EF755A"/>
    <w:rsid w:val="00F02FDE"/>
    <w:rsid w:val="00F04307"/>
    <w:rsid w:val="00F05968"/>
    <w:rsid w:val="00F12353"/>
    <w:rsid w:val="00F128F8"/>
    <w:rsid w:val="00F12CAF"/>
    <w:rsid w:val="00F13E5A"/>
    <w:rsid w:val="00F16AA7"/>
    <w:rsid w:val="00F204DC"/>
    <w:rsid w:val="00F43DEE"/>
    <w:rsid w:val="00F44D59"/>
    <w:rsid w:val="00F45FD4"/>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A79F4"/>
    <w:rsid w:val="00FB6CE4"/>
    <w:rsid w:val="00FC18E5"/>
    <w:rsid w:val="00FC2BF7"/>
    <w:rsid w:val="00FC3252"/>
    <w:rsid w:val="00FC34CE"/>
    <w:rsid w:val="00FC6F6D"/>
    <w:rsid w:val="00FC7A26"/>
    <w:rsid w:val="00FD2310"/>
    <w:rsid w:val="00FD25DA"/>
    <w:rsid w:val="00FD38AB"/>
    <w:rsid w:val="00FE079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C24520-9A45-43FC-BAD9-30C6F255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2C3"/>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link w:val="Header"/>
    <w:uiPriority w:val="99"/>
    <w:rsid w:val="00D5221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McFarland, Amber C.</cp:lastModifiedBy>
  <cp:revision>5</cp:revision>
  <dcterms:created xsi:type="dcterms:W3CDTF">2015-12-09T17:56:00Z</dcterms:created>
  <dcterms:modified xsi:type="dcterms:W3CDTF">2015-12-30T16:53:00Z</dcterms:modified>
</cp:coreProperties>
</file>