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9BD9" w14:textId="77777777" w:rsidR="00022074" w:rsidRPr="00464EF5" w:rsidRDefault="00022074" w:rsidP="00022074">
      <w:pPr>
        <w:rPr>
          <w:rFonts w:ascii="Times New Roman" w:hAnsi="Times New Roman"/>
          <w:bCs/>
        </w:rPr>
      </w:pPr>
    </w:p>
    <w:p w14:paraId="5AECA4E7" w14:textId="77777777" w:rsidR="00022074" w:rsidRPr="00022074" w:rsidRDefault="00022074" w:rsidP="00022074">
      <w:pPr>
        <w:rPr>
          <w:rFonts w:ascii="Times New Roman" w:hAnsi="Times New Roman"/>
          <w:b/>
        </w:rPr>
      </w:pPr>
      <w:r w:rsidRPr="00022074">
        <w:rPr>
          <w:rFonts w:ascii="Times New Roman" w:hAnsi="Times New Roman"/>
          <w:b/>
        </w:rPr>
        <w:t>Section 245.95  License Application Fee</w:t>
      </w:r>
      <w:r w:rsidR="00B03305">
        <w:rPr>
          <w:rFonts w:ascii="Times New Roman" w:hAnsi="Times New Roman"/>
          <w:b/>
        </w:rPr>
        <w:t>, Single or Multiple Licenses</w:t>
      </w:r>
    </w:p>
    <w:p w14:paraId="437F204A" w14:textId="77777777" w:rsidR="00022074" w:rsidRPr="00022074" w:rsidRDefault="00022074" w:rsidP="00022074">
      <w:pPr>
        <w:rPr>
          <w:rFonts w:ascii="Times New Roman" w:hAnsi="Times New Roman"/>
        </w:rPr>
      </w:pPr>
    </w:p>
    <w:p w14:paraId="7F067FB6" w14:textId="1522609D" w:rsidR="00022074" w:rsidRPr="00022074" w:rsidRDefault="00022074" w:rsidP="00022074">
      <w:pPr>
        <w:ind w:left="1440" w:hanging="720"/>
        <w:rPr>
          <w:rFonts w:ascii="Times New Roman" w:hAnsi="Times New Roman"/>
        </w:rPr>
      </w:pPr>
      <w:r w:rsidRPr="00022074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022074">
        <w:rPr>
          <w:rFonts w:ascii="Times New Roman" w:hAnsi="Times New Roman"/>
          <w:i/>
        </w:rPr>
        <w:t xml:space="preserve">Applicants for multiple licenses under </w:t>
      </w:r>
      <w:r w:rsidR="00B03305">
        <w:rPr>
          <w:rFonts w:ascii="Times New Roman" w:hAnsi="Times New Roman"/>
        </w:rPr>
        <w:t>the licensure</w:t>
      </w:r>
      <w:r w:rsidRPr="00022074">
        <w:rPr>
          <w:rFonts w:ascii="Times New Roman" w:hAnsi="Times New Roman"/>
          <w:i/>
        </w:rPr>
        <w:t xml:space="preserve"> system </w:t>
      </w:r>
      <w:r w:rsidR="00B03305">
        <w:rPr>
          <w:rFonts w:ascii="Times New Roman" w:hAnsi="Times New Roman"/>
        </w:rPr>
        <w:t xml:space="preserve">set forth in this Part </w:t>
      </w:r>
      <w:r w:rsidRPr="00022074">
        <w:rPr>
          <w:rFonts w:ascii="Times New Roman" w:hAnsi="Times New Roman"/>
          <w:i/>
        </w:rPr>
        <w:t xml:space="preserve">shall pay </w:t>
      </w:r>
      <w:r w:rsidR="0012610F">
        <w:rPr>
          <w:rFonts w:ascii="Times New Roman" w:hAnsi="Times New Roman"/>
          <w:i/>
        </w:rPr>
        <w:t>the applicable license fees for each license</w:t>
      </w:r>
      <w:r w:rsidRPr="00022074">
        <w:rPr>
          <w:rFonts w:ascii="Times New Roman" w:hAnsi="Times New Roman"/>
          <w:i/>
        </w:rPr>
        <w:t>.</w:t>
      </w:r>
      <w:r w:rsidRPr="00022074">
        <w:rPr>
          <w:rFonts w:ascii="Times New Roman" w:hAnsi="Times New Roman"/>
        </w:rPr>
        <w:t xml:space="preserve"> </w:t>
      </w:r>
      <w:r w:rsidR="00665AE2">
        <w:rPr>
          <w:rFonts w:ascii="Times New Roman" w:hAnsi="Times New Roman"/>
        </w:rPr>
        <w:t xml:space="preserve"> </w:t>
      </w:r>
      <w:r w:rsidRPr="00022074">
        <w:rPr>
          <w:rFonts w:ascii="Times New Roman" w:hAnsi="Times New Roman"/>
        </w:rPr>
        <w:t>(Section 4(d) of the Act)</w:t>
      </w:r>
    </w:p>
    <w:p w14:paraId="375E583D" w14:textId="77777777" w:rsidR="00022074" w:rsidRPr="00022074" w:rsidRDefault="00022074" w:rsidP="00022074">
      <w:pPr>
        <w:ind w:left="1440" w:hanging="1440"/>
        <w:rPr>
          <w:rFonts w:ascii="Times New Roman" w:hAnsi="Times New Roman"/>
        </w:rPr>
      </w:pPr>
    </w:p>
    <w:p w14:paraId="396BDE06" w14:textId="6472E729" w:rsidR="00022074" w:rsidRPr="00022074" w:rsidRDefault="00022074" w:rsidP="00022074">
      <w:pPr>
        <w:ind w:left="1440" w:hanging="720"/>
        <w:rPr>
          <w:rFonts w:ascii="Times New Roman" w:hAnsi="Times New Roman"/>
        </w:rPr>
      </w:pPr>
      <w:r w:rsidRPr="00022074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022074">
        <w:rPr>
          <w:rFonts w:ascii="Times New Roman" w:hAnsi="Times New Roman"/>
        </w:rPr>
        <w:t xml:space="preserve">A home nursing agency or a home </w:t>
      </w:r>
      <w:r w:rsidR="00B03305">
        <w:rPr>
          <w:rFonts w:ascii="Times New Roman" w:hAnsi="Times New Roman"/>
        </w:rPr>
        <w:t>services</w:t>
      </w:r>
      <w:r w:rsidRPr="00022074">
        <w:rPr>
          <w:rFonts w:ascii="Times New Roman" w:hAnsi="Times New Roman"/>
        </w:rPr>
        <w:t xml:space="preserve"> agency shall pay a licensure fee not to exceed </w:t>
      </w:r>
      <w:r w:rsidR="0012610F">
        <w:rPr>
          <w:rFonts w:ascii="Times New Roman" w:hAnsi="Times New Roman"/>
        </w:rPr>
        <w:t>$1,500</w:t>
      </w:r>
      <w:r w:rsidR="00B03305">
        <w:rPr>
          <w:rFonts w:ascii="Times New Roman" w:hAnsi="Times New Roman"/>
        </w:rPr>
        <w:t xml:space="preserve"> annually</w:t>
      </w:r>
      <w:r w:rsidRPr="00022074">
        <w:rPr>
          <w:rFonts w:ascii="Times New Roman" w:hAnsi="Times New Roman"/>
        </w:rPr>
        <w:t>.  The fee is not refundable.</w:t>
      </w:r>
      <w:r w:rsidR="00A36E77" w:rsidRPr="00A36E77">
        <w:rPr>
          <w:rFonts w:ascii="Times New Roman" w:hAnsi="Times New Roman"/>
        </w:rPr>
        <w:t xml:space="preserve">  A certified local health department is exempt from the license fee per Section 6.7(b) of the Act.</w:t>
      </w:r>
    </w:p>
    <w:p w14:paraId="7A31590E" w14:textId="77777777" w:rsidR="00022074" w:rsidRPr="00022074" w:rsidRDefault="00022074" w:rsidP="00022074">
      <w:pPr>
        <w:ind w:left="1440" w:hanging="1440"/>
        <w:rPr>
          <w:rFonts w:ascii="Times New Roman" w:hAnsi="Times New Roman"/>
        </w:rPr>
      </w:pPr>
    </w:p>
    <w:p w14:paraId="523255DC" w14:textId="1842D35F" w:rsidR="00022074" w:rsidRPr="00022074" w:rsidRDefault="00022074" w:rsidP="00022074">
      <w:pPr>
        <w:ind w:left="1440" w:hanging="720"/>
        <w:rPr>
          <w:rFonts w:ascii="Times New Roman" w:hAnsi="Times New Roman"/>
        </w:rPr>
      </w:pPr>
      <w:r w:rsidRPr="00022074"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</w:r>
      <w:r w:rsidRPr="00022074">
        <w:rPr>
          <w:rFonts w:ascii="Times New Roman" w:hAnsi="Times New Roman"/>
        </w:rPr>
        <w:t xml:space="preserve">A </w:t>
      </w:r>
      <w:r w:rsidR="00226BF5">
        <w:rPr>
          <w:rFonts w:ascii="Times New Roman" w:hAnsi="Times New Roman"/>
        </w:rPr>
        <w:t>h</w:t>
      </w:r>
      <w:r w:rsidRPr="00022074">
        <w:rPr>
          <w:rFonts w:ascii="Times New Roman" w:hAnsi="Times New Roman"/>
        </w:rPr>
        <w:t xml:space="preserve">ome </w:t>
      </w:r>
      <w:r w:rsidR="00226BF5">
        <w:rPr>
          <w:rFonts w:ascii="Times New Roman" w:hAnsi="Times New Roman"/>
        </w:rPr>
        <w:t>n</w:t>
      </w:r>
      <w:r w:rsidRPr="00022074">
        <w:rPr>
          <w:rFonts w:ascii="Times New Roman" w:hAnsi="Times New Roman"/>
        </w:rPr>
        <w:t xml:space="preserve">ursing </w:t>
      </w:r>
      <w:r w:rsidR="00226BF5">
        <w:rPr>
          <w:rFonts w:ascii="Times New Roman" w:hAnsi="Times New Roman"/>
        </w:rPr>
        <w:t>p</w:t>
      </w:r>
      <w:r w:rsidRPr="00022074">
        <w:rPr>
          <w:rFonts w:ascii="Times New Roman" w:hAnsi="Times New Roman"/>
        </w:rPr>
        <w:t xml:space="preserve">lacement </w:t>
      </w:r>
      <w:r w:rsidR="00226BF5">
        <w:rPr>
          <w:rFonts w:ascii="Times New Roman" w:hAnsi="Times New Roman"/>
        </w:rPr>
        <w:t>a</w:t>
      </w:r>
      <w:r w:rsidRPr="00022074">
        <w:rPr>
          <w:rFonts w:ascii="Times New Roman" w:hAnsi="Times New Roman"/>
        </w:rPr>
        <w:t xml:space="preserve">gency or </w:t>
      </w:r>
      <w:r w:rsidR="00226BF5">
        <w:rPr>
          <w:rFonts w:ascii="Times New Roman" w:hAnsi="Times New Roman"/>
        </w:rPr>
        <w:t>h</w:t>
      </w:r>
      <w:r w:rsidRPr="00022074">
        <w:rPr>
          <w:rFonts w:ascii="Times New Roman" w:hAnsi="Times New Roman"/>
        </w:rPr>
        <w:t xml:space="preserve">ome </w:t>
      </w:r>
      <w:r w:rsidR="00226BF5">
        <w:rPr>
          <w:rFonts w:ascii="Times New Roman" w:hAnsi="Times New Roman"/>
        </w:rPr>
        <w:t>s</w:t>
      </w:r>
      <w:r w:rsidRPr="00022074">
        <w:rPr>
          <w:rFonts w:ascii="Times New Roman" w:hAnsi="Times New Roman"/>
        </w:rPr>
        <w:t xml:space="preserve">ervices </w:t>
      </w:r>
      <w:r w:rsidR="00226BF5">
        <w:rPr>
          <w:rFonts w:ascii="Times New Roman" w:hAnsi="Times New Roman"/>
        </w:rPr>
        <w:t>p</w:t>
      </w:r>
      <w:r w:rsidRPr="00022074">
        <w:rPr>
          <w:rFonts w:ascii="Times New Roman" w:hAnsi="Times New Roman"/>
        </w:rPr>
        <w:t xml:space="preserve">lacement </w:t>
      </w:r>
      <w:r w:rsidR="00226BF5">
        <w:rPr>
          <w:rFonts w:ascii="Times New Roman" w:hAnsi="Times New Roman"/>
        </w:rPr>
        <w:t>a</w:t>
      </w:r>
      <w:r w:rsidRPr="00022074">
        <w:rPr>
          <w:rFonts w:ascii="Times New Roman" w:hAnsi="Times New Roman"/>
        </w:rPr>
        <w:t>gency shall pay a licensure fee not to exceed $500</w:t>
      </w:r>
      <w:r w:rsidR="00B03305">
        <w:rPr>
          <w:rFonts w:ascii="Times New Roman" w:hAnsi="Times New Roman"/>
        </w:rPr>
        <w:t xml:space="preserve"> annually</w:t>
      </w:r>
      <w:r w:rsidRPr="00022074">
        <w:rPr>
          <w:rFonts w:ascii="Times New Roman" w:hAnsi="Times New Roman"/>
        </w:rPr>
        <w:t>.  The fee is not refundable.</w:t>
      </w:r>
      <w:r w:rsidR="0045769E" w:rsidRPr="0045769E">
        <w:rPr>
          <w:rFonts w:ascii="Times New Roman" w:hAnsi="Times New Roman"/>
        </w:rPr>
        <w:t xml:space="preserve">  A certified local health department is exempt from the license fee per Section 6.3(b) of the Act.</w:t>
      </w:r>
    </w:p>
    <w:p w14:paraId="7014C8CA" w14:textId="77777777" w:rsidR="00022074" w:rsidRPr="00022074" w:rsidRDefault="00022074" w:rsidP="00022074">
      <w:pPr>
        <w:ind w:left="1440" w:hanging="1440"/>
        <w:rPr>
          <w:rFonts w:ascii="Times New Roman" w:hAnsi="Times New Roman"/>
        </w:rPr>
      </w:pPr>
    </w:p>
    <w:p w14:paraId="6867CE7D" w14:textId="648AF35F" w:rsidR="00022074" w:rsidRPr="00022074" w:rsidRDefault="00022074" w:rsidP="00022074">
      <w:pPr>
        <w:ind w:left="1440" w:hanging="720"/>
        <w:rPr>
          <w:rFonts w:ascii="Times New Roman" w:hAnsi="Times New Roman"/>
        </w:rPr>
      </w:pPr>
      <w:r w:rsidRPr="00022074">
        <w:rPr>
          <w:rFonts w:ascii="Times New Roman" w:hAnsi="Times New Roman"/>
        </w:rPr>
        <w:t>d)</w:t>
      </w:r>
      <w:r>
        <w:rPr>
          <w:rFonts w:ascii="Times New Roman" w:hAnsi="Times New Roman"/>
        </w:rPr>
        <w:tab/>
      </w:r>
      <w:r w:rsidRPr="00022074">
        <w:rPr>
          <w:rFonts w:ascii="Times New Roman" w:hAnsi="Times New Roman"/>
        </w:rPr>
        <w:t xml:space="preserve">For a single home health agency license only, each initial and renewal application shall be accompanied by a </w:t>
      </w:r>
      <w:r w:rsidRPr="00022074">
        <w:rPr>
          <w:rFonts w:ascii="Times New Roman" w:hAnsi="Times New Roman"/>
          <w:i/>
        </w:rPr>
        <w:t xml:space="preserve">license fee of </w:t>
      </w:r>
      <w:r w:rsidR="0012610F" w:rsidRPr="00CD72DE">
        <w:rPr>
          <w:rFonts w:ascii="Times New Roman" w:hAnsi="Times New Roman"/>
          <w:i/>
          <w:iCs/>
          <w:color w:val="000000"/>
        </w:rPr>
        <w:t>$1,500 for a two-year licens</w:t>
      </w:r>
      <w:r w:rsidR="00452BD7">
        <w:rPr>
          <w:rFonts w:ascii="Times New Roman" w:hAnsi="Times New Roman"/>
          <w:i/>
          <w:iCs/>
          <w:color w:val="000000"/>
        </w:rPr>
        <w:t>e</w:t>
      </w:r>
      <w:r w:rsidR="00D56E51">
        <w:rPr>
          <w:rFonts w:ascii="Times New Roman" w:hAnsi="Times New Roman"/>
          <w:i/>
          <w:iCs/>
          <w:color w:val="000000"/>
        </w:rPr>
        <w:t>.</w:t>
      </w:r>
      <w:r w:rsidRPr="00022074">
        <w:rPr>
          <w:rFonts w:ascii="Times New Roman" w:hAnsi="Times New Roman"/>
        </w:rPr>
        <w:t xml:space="preserve"> (Section 4(c) of the Act)  The fee is not refundable.</w:t>
      </w:r>
      <w:r w:rsidR="00A36E77">
        <w:rPr>
          <w:rFonts w:ascii="Times New Roman" w:hAnsi="Times New Roman"/>
        </w:rPr>
        <w:t xml:space="preserve"> </w:t>
      </w:r>
      <w:r w:rsidR="00A36E77" w:rsidRPr="00A36E77">
        <w:rPr>
          <w:rFonts w:ascii="Times New Roman" w:hAnsi="Times New Roman"/>
        </w:rPr>
        <w:t xml:space="preserve"> A certified local health department is exempt from the license fee per Section 4(c) of the Act.</w:t>
      </w:r>
    </w:p>
    <w:p w14:paraId="71697AD5" w14:textId="77777777" w:rsidR="001C71C2" w:rsidRPr="00B03305" w:rsidRDefault="001C71C2" w:rsidP="00B03305">
      <w:pPr>
        <w:rPr>
          <w:rFonts w:ascii="Times New Roman" w:hAnsi="Times New Roman"/>
        </w:rPr>
      </w:pPr>
    </w:p>
    <w:p w14:paraId="769A2D05" w14:textId="77777777" w:rsidR="00B03305" w:rsidRPr="00B03305" w:rsidRDefault="00B03305" w:rsidP="00B03305">
      <w:pPr>
        <w:ind w:left="1440" w:hanging="720"/>
        <w:rPr>
          <w:rFonts w:ascii="Times New Roman" w:hAnsi="Times New Roman"/>
        </w:rPr>
      </w:pPr>
      <w:r w:rsidRPr="00B03305">
        <w:rPr>
          <w:rFonts w:ascii="Times New Roman" w:hAnsi="Times New Roman"/>
        </w:rPr>
        <w:t>e)</w:t>
      </w:r>
      <w:r w:rsidRPr="00B03305">
        <w:rPr>
          <w:rFonts w:ascii="Times New Roman" w:hAnsi="Times New Roman"/>
        </w:rPr>
        <w:tab/>
        <w:t>An applicant for dual licenses as a home services agency and a home services placement agency, or a home nursing agency and a home nursing placement agency, shall operate each licensed agency as a separate entity to meet the requirements of the Act and this Part as an employer of workers and as a placement agency that places individuals.</w:t>
      </w:r>
    </w:p>
    <w:p w14:paraId="13BE0B89" w14:textId="77777777" w:rsidR="00B03305" w:rsidRPr="00B03305" w:rsidRDefault="00B03305" w:rsidP="00B03305">
      <w:pPr>
        <w:rPr>
          <w:rFonts w:ascii="Times New Roman" w:hAnsi="Times New Roman"/>
        </w:rPr>
      </w:pPr>
    </w:p>
    <w:p w14:paraId="7CCD3DD7" w14:textId="38DBBA3D" w:rsidR="00022074" w:rsidRPr="00B03305" w:rsidRDefault="00A36E77" w:rsidP="00B03305">
      <w:pPr>
        <w:ind w:firstLine="720"/>
        <w:rPr>
          <w:rFonts w:ascii="Times New Roman" w:hAnsi="Times New Roman"/>
        </w:rPr>
      </w:pPr>
      <w:r w:rsidRPr="00A36E77">
        <w:rPr>
          <w:rFonts w:ascii="Times New Roman" w:hAnsi="Times New Roman"/>
        </w:rPr>
        <w:t xml:space="preserve">(Source:  Amended at 49 Ill. Reg. </w:t>
      </w:r>
      <w:r w:rsidR="00B65A04">
        <w:rPr>
          <w:rFonts w:ascii="Times New Roman" w:hAnsi="Times New Roman"/>
        </w:rPr>
        <w:t>11469</w:t>
      </w:r>
      <w:r w:rsidRPr="00A36E77">
        <w:rPr>
          <w:rFonts w:ascii="Times New Roman" w:hAnsi="Times New Roman"/>
        </w:rPr>
        <w:t xml:space="preserve">, effective </w:t>
      </w:r>
      <w:r w:rsidR="00B65A04">
        <w:rPr>
          <w:rFonts w:ascii="Times New Roman" w:hAnsi="Times New Roman"/>
        </w:rPr>
        <w:t>September 2, 2025</w:t>
      </w:r>
      <w:r w:rsidRPr="00A36E77">
        <w:rPr>
          <w:rFonts w:ascii="Times New Roman" w:hAnsi="Times New Roman"/>
        </w:rPr>
        <w:t>)</w:t>
      </w:r>
    </w:p>
    <w:sectPr w:rsidR="00022074" w:rsidRPr="00B03305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513E" w14:textId="77777777" w:rsidR="00685A74" w:rsidRDefault="00685A74">
      <w:r>
        <w:separator/>
      </w:r>
    </w:p>
  </w:endnote>
  <w:endnote w:type="continuationSeparator" w:id="0">
    <w:p w14:paraId="45FC6615" w14:textId="77777777" w:rsidR="00685A74" w:rsidRDefault="0068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4E59" w14:textId="77777777" w:rsidR="00685A74" w:rsidRDefault="00685A74">
      <w:r>
        <w:separator/>
      </w:r>
    </w:p>
  </w:footnote>
  <w:footnote w:type="continuationSeparator" w:id="0">
    <w:p w14:paraId="2FF2604E" w14:textId="77777777" w:rsidR="00685A74" w:rsidRDefault="00685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4C36"/>
    <w:rsid w:val="00001F1D"/>
    <w:rsid w:val="00010F7D"/>
    <w:rsid w:val="00011A7D"/>
    <w:rsid w:val="00012061"/>
    <w:rsid w:val="000122C7"/>
    <w:rsid w:val="000158C8"/>
    <w:rsid w:val="00022074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5B6B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2610F"/>
    <w:rsid w:val="0013276C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26BF5"/>
    <w:rsid w:val="0023173C"/>
    <w:rsid w:val="002324A0"/>
    <w:rsid w:val="002325F1"/>
    <w:rsid w:val="002346A7"/>
    <w:rsid w:val="002375DD"/>
    <w:rsid w:val="00246F21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38DB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2BD7"/>
    <w:rsid w:val="004536AB"/>
    <w:rsid w:val="00453E6F"/>
    <w:rsid w:val="0045769E"/>
    <w:rsid w:val="00461E78"/>
    <w:rsid w:val="00464EF5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2652"/>
    <w:rsid w:val="0064660E"/>
    <w:rsid w:val="00651FF5"/>
    <w:rsid w:val="00664F77"/>
    <w:rsid w:val="00665AE2"/>
    <w:rsid w:val="00670B89"/>
    <w:rsid w:val="00672EE7"/>
    <w:rsid w:val="00685A74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7F4578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0703"/>
    <w:rsid w:val="009C1A93"/>
    <w:rsid w:val="009C5170"/>
    <w:rsid w:val="009C69DD"/>
    <w:rsid w:val="009C7CA2"/>
    <w:rsid w:val="009D219C"/>
    <w:rsid w:val="009D4E6C"/>
    <w:rsid w:val="009E4AE1"/>
    <w:rsid w:val="009E4EBC"/>
    <w:rsid w:val="009E507A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36E77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03305"/>
    <w:rsid w:val="00B15414"/>
    <w:rsid w:val="00B17D78"/>
    <w:rsid w:val="00B2411F"/>
    <w:rsid w:val="00B3243A"/>
    <w:rsid w:val="00B35D67"/>
    <w:rsid w:val="00B37C3A"/>
    <w:rsid w:val="00B420C1"/>
    <w:rsid w:val="00B4287F"/>
    <w:rsid w:val="00B44A11"/>
    <w:rsid w:val="00B516F7"/>
    <w:rsid w:val="00B530BA"/>
    <w:rsid w:val="00B557AA"/>
    <w:rsid w:val="00B6318E"/>
    <w:rsid w:val="00B649AC"/>
    <w:rsid w:val="00B65A04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6BC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6E51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45FC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47AC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37D5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178BE"/>
    <w:rsid w:val="00F204DC"/>
    <w:rsid w:val="00F36A54"/>
    <w:rsid w:val="00F43DEE"/>
    <w:rsid w:val="00F44D59"/>
    <w:rsid w:val="00F46DB5"/>
    <w:rsid w:val="00F472FA"/>
    <w:rsid w:val="00F50CD3"/>
    <w:rsid w:val="00F51039"/>
    <w:rsid w:val="00F525F7"/>
    <w:rsid w:val="00F61FBC"/>
    <w:rsid w:val="00F64C36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55A7C"/>
  <w15:docId w15:val="{A05FD3F5-96B9-485E-89FA-1773EB06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074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3</cp:revision>
  <dcterms:created xsi:type="dcterms:W3CDTF">2025-08-11T14:53:00Z</dcterms:created>
  <dcterms:modified xsi:type="dcterms:W3CDTF">2025-09-12T12:52:00Z</dcterms:modified>
</cp:coreProperties>
</file>