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7A31" w14:textId="77777777" w:rsidR="000B3A06" w:rsidRDefault="000B3A06" w:rsidP="000B3A06">
      <w:pPr>
        <w:widowControl w:val="0"/>
        <w:autoSpaceDE w:val="0"/>
        <w:autoSpaceDN w:val="0"/>
        <w:adjustRightInd w:val="0"/>
      </w:pPr>
    </w:p>
    <w:p w14:paraId="68598536" w14:textId="0694898C" w:rsidR="009423B9" w:rsidRDefault="000B3A06">
      <w:pPr>
        <w:pStyle w:val="JCARMainSourceNote"/>
      </w:pPr>
      <w:r>
        <w:t>SOURCE:  Filed November 24, 1975; emergency amendment at 6 Ill. Reg. 10055, effective August 4, 1982, for a maximum of 150 days; amended at 6 Ill. Reg. 14846, effective November 23, 1982; codified at 8 Ill. Reg. 7273; Part repealed, new Part adopted at 12 Ill. Reg. 15583, effective October 1, 1988; amended at 14 Ill. Reg. 2403</w:t>
      </w:r>
      <w:r w:rsidR="003F4122">
        <w:t>, effective February 15, 1990</w:t>
      </w:r>
      <w:r w:rsidR="009423B9">
        <w:t xml:space="preserve">; amended at 34 Ill. Reg. </w:t>
      </w:r>
      <w:r w:rsidR="00A50755">
        <w:t>8104</w:t>
      </w:r>
      <w:r w:rsidR="009423B9">
        <w:t xml:space="preserve">, effective </w:t>
      </w:r>
      <w:r w:rsidR="00A50755">
        <w:t>June 2, 2010</w:t>
      </w:r>
      <w:r w:rsidR="00CD126C">
        <w:t>; Subchapter b recodified at 48 Ill. Reg. 17406</w:t>
      </w:r>
      <w:r w:rsidR="00476F1D" w:rsidRPr="004E27CF">
        <w:t>; amended at 4</w:t>
      </w:r>
      <w:r w:rsidR="00476F1D">
        <w:t>9</w:t>
      </w:r>
      <w:r w:rsidR="00476F1D" w:rsidRPr="004E27CF">
        <w:t xml:space="preserve"> Ill. Reg. </w:t>
      </w:r>
      <w:r w:rsidR="006911DC">
        <w:t>7969</w:t>
      </w:r>
      <w:r w:rsidR="00476F1D" w:rsidRPr="004E27CF">
        <w:t xml:space="preserve">, effective </w:t>
      </w:r>
      <w:r w:rsidR="006911DC">
        <w:t>May 21, 2025</w:t>
      </w:r>
      <w:r w:rsidR="009423B9">
        <w:t>.</w:t>
      </w:r>
    </w:p>
    <w:sectPr w:rsidR="009423B9" w:rsidSect="000B3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A06"/>
    <w:rsid w:val="000B3A06"/>
    <w:rsid w:val="003F4122"/>
    <w:rsid w:val="00476F1D"/>
    <w:rsid w:val="005C3366"/>
    <w:rsid w:val="006911DC"/>
    <w:rsid w:val="00700E76"/>
    <w:rsid w:val="00824241"/>
    <w:rsid w:val="009423B9"/>
    <w:rsid w:val="00A50755"/>
    <w:rsid w:val="00CD126C"/>
    <w:rsid w:val="00D8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6FAC58"/>
  <w15:docId w15:val="{5D104733-DE59-458E-A942-7C750B0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4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24, 1975; emergency amendment at 6 Ill</vt:lpstr>
    </vt:vector>
  </TitlesOfParts>
  <Company>State of Illinois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24, 1975; emergency amendment at 6 Ill</dc:title>
  <dc:subject/>
  <dc:creator>Illinois General Assembly</dc:creator>
  <cp:keywords/>
  <dc:description/>
  <cp:lastModifiedBy>Shipley, Melissa A.</cp:lastModifiedBy>
  <cp:revision>6</cp:revision>
  <dcterms:created xsi:type="dcterms:W3CDTF">2012-06-21T23:05:00Z</dcterms:created>
  <dcterms:modified xsi:type="dcterms:W3CDTF">2025-06-06T12:25:00Z</dcterms:modified>
</cp:coreProperties>
</file>