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E27" w:rsidRDefault="00531E27" w:rsidP="00531E27">
      <w:pPr>
        <w:widowControl w:val="0"/>
        <w:autoSpaceDE w:val="0"/>
        <w:autoSpaceDN w:val="0"/>
        <w:adjustRightInd w:val="0"/>
      </w:pPr>
      <w:bookmarkStart w:id="0" w:name="_GoBack"/>
      <w:bookmarkEnd w:id="0"/>
    </w:p>
    <w:p w:rsidR="00531E27" w:rsidRDefault="00531E27" w:rsidP="00531E27">
      <w:pPr>
        <w:widowControl w:val="0"/>
        <w:autoSpaceDE w:val="0"/>
        <w:autoSpaceDN w:val="0"/>
        <w:adjustRightInd w:val="0"/>
      </w:pPr>
      <w:r>
        <w:rPr>
          <w:b/>
          <w:bCs/>
        </w:rPr>
        <w:t>Section 225.7010  Site</w:t>
      </w:r>
      <w:r>
        <w:t xml:space="preserve"> </w:t>
      </w:r>
    </w:p>
    <w:p w:rsidR="00531E27" w:rsidRDefault="00531E27" w:rsidP="00531E27">
      <w:pPr>
        <w:widowControl w:val="0"/>
        <w:autoSpaceDE w:val="0"/>
        <w:autoSpaceDN w:val="0"/>
        <w:adjustRightInd w:val="0"/>
      </w:pPr>
    </w:p>
    <w:p w:rsidR="00531E27" w:rsidRDefault="00531E27" w:rsidP="00531E27">
      <w:pPr>
        <w:widowControl w:val="0"/>
        <w:autoSpaceDE w:val="0"/>
        <w:autoSpaceDN w:val="0"/>
        <w:adjustRightInd w:val="0"/>
        <w:ind w:left="1440" w:hanging="720"/>
      </w:pPr>
      <w:r>
        <w:t>a)</w:t>
      </w:r>
      <w:r>
        <w:tab/>
        <w:t xml:space="preserve">The facility shall be located so that the building or buildings can comply with all applicable local zoning ordinances, building restrictions and fire safety requirements. The Department may have additional requirements if the proposed location of the building or buildings on the site would result in a hazard to or be detrimental to the health, welfare, or safety of the residents in the facility.  These additional requirements shall include, but are not limited to fences, stairs, and other types of barriers to prevent residents from injury. </w:t>
      </w:r>
    </w:p>
    <w:p w:rsidR="00B15318" w:rsidRDefault="00B15318" w:rsidP="00531E27">
      <w:pPr>
        <w:widowControl w:val="0"/>
        <w:autoSpaceDE w:val="0"/>
        <w:autoSpaceDN w:val="0"/>
        <w:adjustRightInd w:val="0"/>
        <w:ind w:left="1440" w:hanging="720"/>
      </w:pPr>
    </w:p>
    <w:p w:rsidR="00531E27" w:rsidRDefault="00531E27" w:rsidP="00531E27">
      <w:pPr>
        <w:widowControl w:val="0"/>
        <w:autoSpaceDE w:val="0"/>
        <w:autoSpaceDN w:val="0"/>
        <w:adjustRightInd w:val="0"/>
        <w:ind w:left="1440" w:hanging="720"/>
      </w:pPr>
      <w:r>
        <w:t>b)</w:t>
      </w:r>
      <w:r>
        <w:tab/>
        <w:t xml:space="preserve">The facility shall be served by a potable water supply in compliance with the Drinking Water Systems Code. </w:t>
      </w:r>
    </w:p>
    <w:p w:rsidR="00B15318" w:rsidRDefault="00B15318" w:rsidP="00531E27">
      <w:pPr>
        <w:widowControl w:val="0"/>
        <w:autoSpaceDE w:val="0"/>
        <w:autoSpaceDN w:val="0"/>
        <w:adjustRightInd w:val="0"/>
        <w:ind w:left="1440" w:hanging="720"/>
      </w:pPr>
    </w:p>
    <w:p w:rsidR="00531E27" w:rsidRDefault="00531E27" w:rsidP="00531E27">
      <w:pPr>
        <w:widowControl w:val="0"/>
        <w:autoSpaceDE w:val="0"/>
        <w:autoSpaceDN w:val="0"/>
        <w:adjustRightInd w:val="0"/>
        <w:ind w:left="1440" w:hanging="720"/>
      </w:pPr>
      <w:r>
        <w:t>c)</w:t>
      </w:r>
      <w:r>
        <w:tab/>
        <w:t xml:space="preserve">The distance from the fire station, the accessibility of the facility, and capability of the fire department must be approved in writing by the Office of the State Fire Marshal. </w:t>
      </w:r>
    </w:p>
    <w:p w:rsidR="00B15318" w:rsidRDefault="00B15318" w:rsidP="00531E27">
      <w:pPr>
        <w:widowControl w:val="0"/>
        <w:autoSpaceDE w:val="0"/>
        <w:autoSpaceDN w:val="0"/>
        <w:adjustRightInd w:val="0"/>
        <w:ind w:left="1440" w:hanging="720"/>
      </w:pPr>
    </w:p>
    <w:p w:rsidR="00531E27" w:rsidRDefault="00531E27" w:rsidP="00531E27">
      <w:pPr>
        <w:widowControl w:val="0"/>
        <w:autoSpaceDE w:val="0"/>
        <w:autoSpaceDN w:val="0"/>
        <w:adjustRightInd w:val="0"/>
        <w:ind w:left="1440" w:hanging="720"/>
      </w:pPr>
      <w:r>
        <w:t>d)</w:t>
      </w:r>
      <w:r>
        <w:tab/>
        <w:t xml:space="preserve">The facility shall have at least one municipal or private fire hydrant, located within 300 feet of every point on the perimeter of the building and satisfactory for use by the equipment of the fire department serving the building, or have an acceptable equivalent. Additional hydrants may be required if needed to properly protect the residents from fire hazards.  Evaluation and written approval must be obtained from the Office of the State Fire Marshal. </w:t>
      </w:r>
    </w:p>
    <w:sectPr w:rsidR="00531E27" w:rsidSect="00531E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1E27"/>
    <w:rsid w:val="00531E27"/>
    <w:rsid w:val="005C3366"/>
    <w:rsid w:val="00976F81"/>
    <w:rsid w:val="00B143A3"/>
    <w:rsid w:val="00B15318"/>
    <w:rsid w:val="00E43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2012-06-21T23:03:00Z</dcterms:created>
  <dcterms:modified xsi:type="dcterms:W3CDTF">2012-06-21T23:03:00Z</dcterms:modified>
</cp:coreProperties>
</file>