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A41" w:rsidRDefault="00CC3A41" w:rsidP="00CC3A41">
      <w:pPr>
        <w:widowControl w:val="0"/>
        <w:autoSpaceDE w:val="0"/>
        <w:autoSpaceDN w:val="0"/>
        <w:adjustRightInd w:val="0"/>
      </w:pPr>
      <w:bookmarkStart w:id="0" w:name="_GoBack"/>
      <w:bookmarkEnd w:id="0"/>
    </w:p>
    <w:p w:rsidR="00CC3A41" w:rsidRDefault="00CC3A41" w:rsidP="00CC3A41">
      <w:pPr>
        <w:widowControl w:val="0"/>
        <w:autoSpaceDE w:val="0"/>
        <w:autoSpaceDN w:val="0"/>
        <w:adjustRightInd w:val="0"/>
      </w:pPr>
      <w:r>
        <w:rPr>
          <w:b/>
          <w:bCs/>
        </w:rPr>
        <w:t>Section 220.2300  Participant Record Requirements</w:t>
      </w:r>
      <w:r>
        <w:t xml:space="preserve"> </w:t>
      </w:r>
    </w:p>
    <w:p w:rsidR="00CC3A41" w:rsidRDefault="00CC3A41" w:rsidP="00CC3A41">
      <w:pPr>
        <w:widowControl w:val="0"/>
        <w:autoSpaceDE w:val="0"/>
        <w:autoSpaceDN w:val="0"/>
        <w:adjustRightInd w:val="0"/>
      </w:pPr>
    </w:p>
    <w:p w:rsidR="00CC3A41" w:rsidRDefault="00CC3A41" w:rsidP="00CC3A41">
      <w:pPr>
        <w:widowControl w:val="0"/>
        <w:autoSpaceDE w:val="0"/>
        <w:autoSpaceDN w:val="0"/>
        <w:adjustRightInd w:val="0"/>
      </w:pPr>
      <w:r>
        <w:t xml:space="preserve">The licensee shall maintain participant records that are accessible to the participant and to service providers.  Confidentiality of participants' medical records shall be ensured.  Records shall include, but are not limited to: </w:t>
      </w:r>
    </w:p>
    <w:p w:rsidR="00BC7B87" w:rsidRDefault="00BC7B87" w:rsidP="00CC3A41">
      <w:pPr>
        <w:widowControl w:val="0"/>
        <w:autoSpaceDE w:val="0"/>
        <w:autoSpaceDN w:val="0"/>
        <w:adjustRightInd w:val="0"/>
      </w:pPr>
    </w:p>
    <w:p w:rsidR="00CC3A41" w:rsidRDefault="00CC3A41" w:rsidP="00CC3A41">
      <w:pPr>
        <w:widowControl w:val="0"/>
        <w:autoSpaceDE w:val="0"/>
        <w:autoSpaceDN w:val="0"/>
        <w:adjustRightInd w:val="0"/>
        <w:ind w:left="1440" w:hanging="720"/>
      </w:pPr>
      <w:r>
        <w:t>a)</w:t>
      </w:r>
      <w:r>
        <w:tab/>
        <w:t xml:space="preserve">Medical records; </w:t>
      </w:r>
    </w:p>
    <w:p w:rsidR="00BC7B87" w:rsidRDefault="00BC7B87" w:rsidP="00CC3A41">
      <w:pPr>
        <w:widowControl w:val="0"/>
        <w:autoSpaceDE w:val="0"/>
        <w:autoSpaceDN w:val="0"/>
        <w:adjustRightInd w:val="0"/>
        <w:ind w:left="1440" w:hanging="720"/>
      </w:pPr>
    </w:p>
    <w:p w:rsidR="00CC3A41" w:rsidRDefault="00CC3A41" w:rsidP="00CC3A41">
      <w:pPr>
        <w:widowControl w:val="0"/>
        <w:autoSpaceDE w:val="0"/>
        <w:autoSpaceDN w:val="0"/>
        <w:adjustRightInd w:val="0"/>
        <w:ind w:left="1440" w:hanging="720"/>
      </w:pPr>
      <w:r>
        <w:t>b)</w:t>
      </w:r>
      <w:r>
        <w:tab/>
        <w:t xml:space="preserve">Preadmission screening results; </w:t>
      </w:r>
    </w:p>
    <w:p w:rsidR="00BC7B87" w:rsidRDefault="00BC7B87" w:rsidP="00CC3A41">
      <w:pPr>
        <w:widowControl w:val="0"/>
        <w:autoSpaceDE w:val="0"/>
        <w:autoSpaceDN w:val="0"/>
        <w:adjustRightInd w:val="0"/>
        <w:ind w:left="1440" w:hanging="720"/>
      </w:pPr>
    </w:p>
    <w:p w:rsidR="00CC3A41" w:rsidRDefault="00CC3A41" w:rsidP="00CC3A41">
      <w:pPr>
        <w:widowControl w:val="0"/>
        <w:autoSpaceDE w:val="0"/>
        <w:autoSpaceDN w:val="0"/>
        <w:adjustRightInd w:val="0"/>
        <w:ind w:left="1440" w:hanging="720"/>
      </w:pPr>
      <w:r>
        <w:t>c)</w:t>
      </w:r>
      <w:r>
        <w:tab/>
        <w:t xml:space="preserve">Participant initial and ongoing assessment results; </w:t>
      </w:r>
    </w:p>
    <w:p w:rsidR="00BC7B87" w:rsidRDefault="00BC7B87" w:rsidP="00CC3A41">
      <w:pPr>
        <w:widowControl w:val="0"/>
        <w:autoSpaceDE w:val="0"/>
        <w:autoSpaceDN w:val="0"/>
        <w:adjustRightInd w:val="0"/>
        <w:ind w:left="1440" w:hanging="720"/>
      </w:pPr>
    </w:p>
    <w:p w:rsidR="00CC3A41" w:rsidRDefault="00CC3A41" w:rsidP="00CC3A41">
      <w:pPr>
        <w:widowControl w:val="0"/>
        <w:autoSpaceDE w:val="0"/>
        <w:autoSpaceDN w:val="0"/>
        <w:adjustRightInd w:val="0"/>
        <w:ind w:left="1440" w:hanging="720"/>
      </w:pPr>
      <w:r>
        <w:t>d)</w:t>
      </w:r>
      <w:r>
        <w:tab/>
        <w:t xml:space="preserve">Records pertaining to participants' property; and </w:t>
      </w:r>
    </w:p>
    <w:p w:rsidR="00BC7B87" w:rsidRDefault="00BC7B87" w:rsidP="00CC3A41">
      <w:pPr>
        <w:widowControl w:val="0"/>
        <w:autoSpaceDE w:val="0"/>
        <w:autoSpaceDN w:val="0"/>
        <w:adjustRightInd w:val="0"/>
        <w:ind w:left="1440" w:hanging="720"/>
      </w:pPr>
    </w:p>
    <w:p w:rsidR="00CC3A41" w:rsidRDefault="00CC3A41" w:rsidP="00CC3A41">
      <w:pPr>
        <w:widowControl w:val="0"/>
        <w:autoSpaceDE w:val="0"/>
        <w:autoSpaceDN w:val="0"/>
        <w:adjustRightInd w:val="0"/>
        <w:ind w:left="1440" w:hanging="720"/>
      </w:pPr>
      <w:r>
        <w:t>e)</w:t>
      </w:r>
      <w:r>
        <w:tab/>
        <w:t xml:space="preserve">Individualized rehabilitation plan. </w:t>
      </w:r>
    </w:p>
    <w:sectPr w:rsidR="00CC3A41" w:rsidSect="00CC3A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3A41"/>
    <w:rsid w:val="005C3366"/>
    <w:rsid w:val="0074118C"/>
    <w:rsid w:val="009548B8"/>
    <w:rsid w:val="00BC7B87"/>
    <w:rsid w:val="00CC3A41"/>
    <w:rsid w:val="00F3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General Assembly</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