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43CD" w14:textId="77777777" w:rsidR="002D6E41" w:rsidRDefault="002D6E41" w:rsidP="002D6E41">
      <w:pPr>
        <w:pStyle w:val="JCARMainSourceNote"/>
      </w:pPr>
    </w:p>
    <w:p w14:paraId="11D0EABD" w14:textId="1DA00056" w:rsidR="005110DA" w:rsidRDefault="002D6E41">
      <w:pPr>
        <w:pStyle w:val="JCARMainSourceNote"/>
      </w:pPr>
      <w:r>
        <w:t>SOURCE:  Adopted at 24 Ill. Reg. 6675, effective April 25, 2000; amended at 26 Ill. Reg. 11969, effective July 31, 2002; emergency amendment at 27 Ill. Reg. 7904, effective April 30, 2003, for a maximum of 150 days; emergency expired September 26, 2003; amended at 2</w:t>
      </w:r>
      <w:r w:rsidR="00CD6A7D">
        <w:t>8</w:t>
      </w:r>
      <w:r>
        <w:t xml:space="preserve"> Ill. Reg. </w:t>
      </w:r>
      <w:r w:rsidR="001573CC">
        <w:t>2240</w:t>
      </w:r>
      <w:r>
        <w:t xml:space="preserve">, effective </w:t>
      </w:r>
      <w:r w:rsidR="001573CC">
        <w:t>January 26, 2004</w:t>
      </w:r>
      <w:r w:rsidR="005110DA">
        <w:t xml:space="preserve">; amended at </w:t>
      </w:r>
      <w:r w:rsidR="003E1614">
        <w:t>30</w:t>
      </w:r>
      <w:r w:rsidR="005110DA">
        <w:t xml:space="preserve"> Ill. Reg. </w:t>
      </w:r>
      <w:r w:rsidR="00FB128D">
        <w:t>850</w:t>
      </w:r>
      <w:r w:rsidR="005110DA">
        <w:t xml:space="preserve">, effective </w:t>
      </w:r>
      <w:r w:rsidR="00FB128D">
        <w:t>January 9, 2006</w:t>
      </w:r>
      <w:r w:rsidR="00635032">
        <w:t xml:space="preserve">; amended at 42 Ill. Reg. </w:t>
      </w:r>
      <w:r w:rsidR="008F59F4">
        <w:t>16740</w:t>
      </w:r>
      <w:r w:rsidR="00635032">
        <w:t xml:space="preserve">, effective </w:t>
      </w:r>
      <w:r w:rsidR="008F59F4">
        <w:t>August 30, 2018</w:t>
      </w:r>
      <w:r w:rsidR="00F14794">
        <w:t>; Subchapter c recodified at 48 Ill. Reg. 17402</w:t>
      </w:r>
      <w:r w:rsidR="005110DA">
        <w:t>.</w:t>
      </w:r>
    </w:p>
    <w:sectPr w:rsidR="005110DA" w:rsidSect="00946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110"/>
    <w:rsid w:val="00001E7B"/>
    <w:rsid w:val="001573CC"/>
    <w:rsid w:val="001B2E2C"/>
    <w:rsid w:val="001C6546"/>
    <w:rsid w:val="002D6E41"/>
    <w:rsid w:val="003E1614"/>
    <w:rsid w:val="005110DA"/>
    <w:rsid w:val="005C3366"/>
    <w:rsid w:val="00635032"/>
    <w:rsid w:val="00736150"/>
    <w:rsid w:val="007B24ED"/>
    <w:rsid w:val="008F59F4"/>
    <w:rsid w:val="00946110"/>
    <w:rsid w:val="00CD1284"/>
    <w:rsid w:val="00CD6A7D"/>
    <w:rsid w:val="00F14794"/>
    <w:rsid w:val="00FB128D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05A89B"/>
  <w15:docId w15:val="{C2035071-E149-41E1-8023-91A2A270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E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3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General Assembly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6</cp:revision>
  <dcterms:created xsi:type="dcterms:W3CDTF">2012-06-21T23:01:00Z</dcterms:created>
  <dcterms:modified xsi:type="dcterms:W3CDTF">2024-11-26T17:34:00Z</dcterms:modified>
</cp:coreProperties>
</file>