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BB" w:rsidRDefault="002051BB" w:rsidP="002051BB">
      <w:pPr>
        <w:widowControl w:val="0"/>
        <w:autoSpaceDE w:val="0"/>
        <w:autoSpaceDN w:val="0"/>
        <w:adjustRightInd w:val="0"/>
      </w:pPr>
      <w:bookmarkStart w:id="0" w:name="_GoBack"/>
      <w:bookmarkEnd w:id="0"/>
    </w:p>
    <w:p w:rsidR="002051BB" w:rsidRDefault="002051BB" w:rsidP="002051BB">
      <w:pPr>
        <w:widowControl w:val="0"/>
        <w:autoSpaceDE w:val="0"/>
        <w:autoSpaceDN w:val="0"/>
        <w:adjustRightInd w:val="0"/>
      </w:pPr>
      <w:r>
        <w:rPr>
          <w:b/>
          <w:bCs/>
        </w:rPr>
        <w:t>Section 205.1340  Minor Alterations and Remodeling Changes</w:t>
      </w:r>
      <w:r>
        <w:t xml:space="preserve"> </w:t>
      </w:r>
    </w:p>
    <w:p w:rsidR="002051BB" w:rsidRDefault="002051BB" w:rsidP="002051BB">
      <w:pPr>
        <w:widowControl w:val="0"/>
        <w:autoSpaceDE w:val="0"/>
        <w:autoSpaceDN w:val="0"/>
        <w:adjustRightInd w:val="0"/>
      </w:pPr>
    </w:p>
    <w:p w:rsidR="002051BB" w:rsidRDefault="002051BB" w:rsidP="002051BB">
      <w:pPr>
        <w:widowControl w:val="0"/>
        <w:autoSpaceDE w:val="0"/>
        <w:autoSpaceDN w:val="0"/>
        <w:adjustRightInd w:val="0"/>
      </w:pPr>
      <w:r>
        <w:t xml:space="preserve">Minor alterations and remodeling changes which do not affect the structural integrity of the building, or change functional operation, or which do not affect safety, need not be submitted for prior approval. </w:t>
      </w:r>
    </w:p>
    <w:p w:rsidR="002051BB" w:rsidRDefault="002051BB" w:rsidP="002051BB">
      <w:pPr>
        <w:widowControl w:val="0"/>
        <w:autoSpaceDE w:val="0"/>
        <w:autoSpaceDN w:val="0"/>
        <w:adjustRightInd w:val="0"/>
      </w:pPr>
    </w:p>
    <w:p w:rsidR="002051BB" w:rsidRDefault="002051BB" w:rsidP="002051BB">
      <w:pPr>
        <w:widowControl w:val="0"/>
        <w:autoSpaceDE w:val="0"/>
        <w:autoSpaceDN w:val="0"/>
        <w:adjustRightInd w:val="0"/>
        <w:ind w:left="1440" w:hanging="720"/>
      </w:pPr>
      <w:r>
        <w:t xml:space="preserve">(Source:  Amended at 6 Ill. Reg. 6220, effective May 17, 1982) </w:t>
      </w:r>
    </w:p>
    <w:sectPr w:rsidR="002051BB" w:rsidSect="002051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51BB"/>
    <w:rsid w:val="002051BB"/>
    <w:rsid w:val="005C3366"/>
    <w:rsid w:val="00A039A4"/>
    <w:rsid w:val="00CD542A"/>
    <w:rsid w:val="00DC2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2012-06-21T22:59:00Z</dcterms:created>
  <dcterms:modified xsi:type="dcterms:W3CDTF">2012-06-21T22:59:00Z</dcterms:modified>
</cp:coreProperties>
</file>