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5CF" w:rsidRDefault="00BA35CF" w:rsidP="00BA35CF">
      <w:pPr>
        <w:widowControl w:val="0"/>
        <w:autoSpaceDE w:val="0"/>
        <w:autoSpaceDN w:val="0"/>
        <w:adjustRightInd w:val="0"/>
      </w:pPr>
    </w:p>
    <w:p w:rsidR="00BA35CF" w:rsidRDefault="00BA35CF" w:rsidP="00BA35CF">
      <w:pPr>
        <w:widowControl w:val="0"/>
        <w:autoSpaceDE w:val="0"/>
        <w:autoSpaceDN w:val="0"/>
        <w:adjustRightInd w:val="0"/>
      </w:pPr>
      <w:r>
        <w:rPr>
          <w:b/>
          <w:bCs/>
        </w:rPr>
        <w:t>Section 205.230  Standards of Professional Work</w:t>
      </w:r>
      <w:r>
        <w:t xml:space="preserve"> </w:t>
      </w:r>
    </w:p>
    <w:p w:rsidR="00BA35CF" w:rsidRDefault="00BA35CF" w:rsidP="00BA35CF">
      <w:pPr>
        <w:widowControl w:val="0"/>
        <w:autoSpaceDE w:val="0"/>
        <w:autoSpaceDN w:val="0"/>
        <w:adjustRightInd w:val="0"/>
      </w:pPr>
    </w:p>
    <w:p w:rsidR="00BA35CF" w:rsidRDefault="00C25EDC" w:rsidP="00BA35CF">
      <w:pPr>
        <w:widowControl w:val="0"/>
        <w:autoSpaceDE w:val="0"/>
        <w:autoSpaceDN w:val="0"/>
        <w:adjustRightInd w:val="0"/>
      </w:pPr>
      <w:r>
        <w:t>The</w:t>
      </w:r>
      <w:r w:rsidR="00BA35CF">
        <w:t xml:space="preserve"> owner </w:t>
      </w:r>
      <w:r>
        <w:t xml:space="preserve">or manager </w:t>
      </w:r>
      <w:r w:rsidR="00BA35CF">
        <w:t xml:space="preserve">of the ambulatory surgical treatment center shall maintain proper standards of professional work in the facility. </w:t>
      </w:r>
    </w:p>
    <w:p w:rsidR="00FE5445" w:rsidRDefault="00FE5445" w:rsidP="00BA35CF">
      <w:pPr>
        <w:widowControl w:val="0"/>
        <w:autoSpaceDE w:val="0"/>
        <w:autoSpaceDN w:val="0"/>
        <w:adjustRightInd w:val="0"/>
      </w:pPr>
    </w:p>
    <w:p w:rsidR="00BA35CF" w:rsidRDefault="00BA35CF" w:rsidP="00BA35CF">
      <w:pPr>
        <w:widowControl w:val="0"/>
        <w:autoSpaceDE w:val="0"/>
        <w:autoSpaceDN w:val="0"/>
        <w:adjustRightInd w:val="0"/>
        <w:ind w:left="1440" w:hanging="720"/>
      </w:pPr>
      <w:r>
        <w:t>a)</w:t>
      </w:r>
      <w:r>
        <w:tab/>
        <w:t xml:space="preserve">A qualified consulting committee shall be appointed in writing by the management or owner of the ambulatory surgical treatment center and shall establish and enforce standards for professional work in the facility and standards of competency for physicians.  The </w:t>
      </w:r>
      <w:r w:rsidR="00C25EDC">
        <w:t xml:space="preserve">qualified </w:t>
      </w:r>
      <w:r>
        <w:t xml:space="preserve">consulting committee shall meet not less than quarterly and shall document all meetings with written minutes.  </w:t>
      </w:r>
      <w:r w:rsidR="00C25EDC">
        <w:t>The</w:t>
      </w:r>
      <w:r>
        <w:t xml:space="preserve"> minutes shall be maintained at the facility and shall be available for </w:t>
      </w:r>
      <w:r w:rsidR="00C25EDC">
        <w:t xml:space="preserve">Department </w:t>
      </w:r>
      <w:r>
        <w:t xml:space="preserve">inspection. </w:t>
      </w:r>
    </w:p>
    <w:p w:rsidR="00FE5445" w:rsidRDefault="00FE5445" w:rsidP="00903F0B">
      <w:pPr>
        <w:widowControl w:val="0"/>
        <w:autoSpaceDE w:val="0"/>
        <w:autoSpaceDN w:val="0"/>
        <w:adjustRightInd w:val="0"/>
      </w:pPr>
    </w:p>
    <w:p w:rsidR="00BA35CF" w:rsidRDefault="00BA35CF" w:rsidP="00BA35CF">
      <w:pPr>
        <w:widowControl w:val="0"/>
        <w:autoSpaceDE w:val="0"/>
        <w:autoSpaceDN w:val="0"/>
        <w:adjustRightInd w:val="0"/>
        <w:ind w:left="2160" w:hanging="720"/>
      </w:pPr>
      <w:r>
        <w:t>1)</w:t>
      </w:r>
      <w:r>
        <w:tab/>
        <w:t xml:space="preserve">The membership of the </w:t>
      </w:r>
      <w:r w:rsidR="00C25EDC">
        <w:t xml:space="preserve">qualified </w:t>
      </w:r>
      <w:r>
        <w:t>consulting committee shall reflect the types of procedures performed.  If the facility performs more than 50 procedures per month</w:t>
      </w:r>
      <w:r w:rsidR="00C07C2D">
        <w:t>,</w:t>
      </w:r>
      <w:r>
        <w:t xml:space="preserve"> or more than 10% of the total procedures performed are in a specific specialty area</w:t>
      </w:r>
      <w:r w:rsidR="00C07C2D">
        <w:t>,</w:t>
      </w:r>
      <w:r>
        <w:t xml:space="preserve"> then a consulting physician of that specialty </w:t>
      </w:r>
      <w:r w:rsidR="00C25EDC">
        <w:t xml:space="preserve">shall be </w:t>
      </w:r>
      <w:r>
        <w:t xml:space="preserve">on the </w:t>
      </w:r>
      <w:r w:rsidR="00C25EDC">
        <w:t xml:space="preserve">qualified </w:t>
      </w:r>
      <w:r>
        <w:t xml:space="preserve">consulting committee. </w:t>
      </w:r>
    </w:p>
    <w:p w:rsidR="00FE5445" w:rsidRDefault="00FE5445" w:rsidP="00903F0B">
      <w:pPr>
        <w:widowControl w:val="0"/>
        <w:autoSpaceDE w:val="0"/>
        <w:autoSpaceDN w:val="0"/>
        <w:adjustRightInd w:val="0"/>
      </w:pPr>
    </w:p>
    <w:p w:rsidR="00BA35CF" w:rsidRDefault="00BA35CF" w:rsidP="00BA35CF">
      <w:pPr>
        <w:widowControl w:val="0"/>
        <w:autoSpaceDE w:val="0"/>
        <w:autoSpaceDN w:val="0"/>
        <w:adjustRightInd w:val="0"/>
        <w:ind w:left="2160" w:hanging="720"/>
      </w:pPr>
      <w:r>
        <w:t>2)</w:t>
      </w:r>
      <w:r>
        <w:tab/>
        <w:t xml:space="preserve">The </w:t>
      </w:r>
      <w:r w:rsidR="00C25EDC">
        <w:t xml:space="preserve">qualified </w:t>
      </w:r>
      <w:r>
        <w:t xml:space="preserve">consulting committee shall review </w:t>
      </w:r>
      <w:r w:rsidR="00C25EDC">
        <w:t xml:space="preserve">the </w:t>
      </w:r>
      <w:r>
        <w:t xml:space="preserve">development and content of the </w:t>
      </w:r>
      <w:r w:rsidR="00C25EDC">
        <w:t xml:space="preserve">facility's </w:t>
      </w:r>
      <w:r>
        <w:t>written policies and procedures,</w:t>
      </w:r>
      <w:r w:rsidRPr="008E0DF9">
        <w:t xml:space="preserve"> </w:t>
      </w:r>
      <w:r w:rsidR="00C25EDC" w:rsidRPr="008E0DF9">
        <w:t xml:space="preserve">including the details of the quality assessment and performance improvement program, the infection control program, the patient rights plan, the disaster preparedness plan, </w:t>
      </w:r>
      <w:r>
        <w:t xml:space="preserve">the procedures for granting privileges, and the quality of the surgical procedures performed.  </w:t>
      </w:r>
      <w:r w:rsidR="00C25EDC">
        <w:t>The reviews</w:t>
      </w:r>
      <w:r>
        <w:t xml:space="preserve"> shall be </w:t>
      </w:r>
      <w:r w:rsidR="00C25EDC">
        <w:t>documented</w:t>
      </w:r>
      <w:r>
        <w:t xml:space="preserve"> in the minutes. </w:t>
      </w:r>
    </w:p>
    <w:p w:rsidR="00FE5445" w:rsidRDefault="00FE5445" w:rsidP="00903F0B">
      <w:pPr>
        <w:widowControl w:val="0"/>
        <w:autoSpaceDE w:val="0"/>
        <w:autoSpaceDN w:val="0"/>
        <w:adjustRightInd w:val="0"/>
      </w:pPr>
    </w:p>
    <w:p w:rsidR="00C25EDC" w:rsidRPr="008E0DF9" w:rsidRDefault="00C25EDC" w:rsidP="00BA35CF">
      <w:pPr>
        <w:widowControl w:val="0"/>
        <w:autoSpaceDE w:val="0"/>
        <w:autoSpaceDN w:val="0"/>
        <w:adjustRightInd w:val="0"/>
        <w:ind w:left="2160" w:hanging="720"/>
      </w:pPr>
      <w:r w:rsidRPr="008E0DF9">
        <w:t>3)</w:t>
      </w:r>
      <w:r w:rsidRPr="008E0DF9">
        <w:tab/>
        <w:t>The qualified consulting committee shall establish the scope of procedures to be performed at the facility and shall periodically review and amend the scope of procedures as appropriate.</w:t>
      </w:r>
    </w:p>
    <w:p w:rsidR="00C25EDC" w:rsidRDefault="00C25EDC" w:rsidP="00903F0B">
      <w:pPr>
        <w:widowControl w:val="0"/>
        <w:autoSpaceDE w:val="0"/>
        <w:autoSpaceDN w:val="0"/>
        <w:adjustRightInd w:val="0"/>
      </w:pPr>
    </w:p>
    <w:p w:rsidR="00BA35CF" w:rsidRDefault="00C25EDC" w:rsidP="00BA35CF">
      <w:pPr>
        <w:widowControl w:val="0"/>
        <w:autoSpaceDE w:val="0"/>
        <w:autoSpaceDN w:val="0"/>
        <w:adjustRightInd w:val="0"/>
        <w:ind w:left="2160" w:hanging="720"/>
      </w:pPr>
      <w:r>
        <w:t>4)</w:t>
      </w:r>
      <w:r w:rsidR="00BA35CF">
        <w:tab/>
      </w:r>
      <w:r>
        <w:t>Physicians</w:t>
      </w:r>
      <w:r w:rsidR="00BA35CF">
        <w:t xml:space="preserve"> seeking practice privileges</w:t>
      </w:r>
      <w:r>
        <w:t xml:space="preserve"> at the facility shall provide their credentials</w:t>
      </w:r>
      <w:r w:rsidR="00BA35CF">
        <w:t xml:space="preserve">.  </w:t>
      </w:r>
      <w:r>
        <w:t>The</w:t>
      </w:r>
      <w:r w:rsidR="00BA35CF">
        <w:t xml:space="preserve"> credentials committee </w:t>
      </w:r>
      <w:r>
        <w:t>shall periodically reappraise and review physician credentials and shall identify and record</w:t>
      </w:r>
      <w:r w:rsidR="00BA35CF">
        <w:t xml:space="preserve"> specific practice privileges </w:t>
      </w:r>
      <w:r>
        <w:t>pursuant to the Health Care Professional Credentials Data Collection Code</w:t>
      </w:r>
      <w:r w:rsidR="00BA35CF">
        <w:t xml:space="preserve">.  </w:t>
      </w:r>
      <w:r>
        <w:t>A record</w:t>
      </w:r>
      <w:r w:rsidR="00BA35CF">
        <w:t xml:space="preserve"> of accepted practice privileges shall be available for facility staff use and </w:t>
      </w:r>
      <w:r>
        <w:t xml:space="preserve">for </w:t>
      </w:r>
      <w:r w:rsidR="00BA35CF">
        <w:t xml:space="preserve">public information within the facility. </w:t>
      </w:r>
    </w:p>
    <w:p w:rsidR="00FE5445" w:rsidRDefault="00FE5445" w:rsidP="00903F0B">
      <w:pPr>
        <w:widowControl w:val="0"/>
        <w:autoSpaceDE w:val="0"/>
        <w:autoSpaceDN w:val="0"/>
        <w:adjustRightInd w:val="0"/>
      </w:pPr>
    </w:p>
    <w:p w:rsidR="00BA35CF" w:rsidRDefault="00C25EDC" w:rsidP="00BA35CF">
      <w:pPr>
        <w:widowControl w:val="0"/>
        <w:autoSpaceDE w:val="0"/>
        <w:autoSpaceDN w:val="0"/>
        <w:adjustRightInd w:val="0"/>
        <w:ind w:left="2160" w:hanging="720"/>
      </w:pPr>
      <w:r>
        <w:t>5)</w:t>
      </w:r>
      <w:r w:rsidR="00BA35CF">
        <w:tab/>
        <w:t>Each member of the medical staff granted specific surgical practice privileges shall provide</w:t>
      </w:r>
      <w:r>
        <w:t>, at every re-credentialing period,</w:t>
      </w:r>
      <w:r w:rsidR="00BA35CF">
        <w:t xml:space="preserve"> a notarized statement or documentation indicating the name of the </w:t>
      </w:r>
      <w:r w:rsidR="00C07C2D">
        <w:t>Illinois</w:t>
      </w:r>
      <w:r w:rsidR="00BA35CF">
        <w:t xml:space="preserve"> licensed </w:t>
      </w:r>
      <w:r>
        <w:t>hospital or hospitals</w:t>
      </w:r>
      <w:r w:rsidR="00BA35CF">
        <w:t xml:space="preserve"> where </w:t>
      </w:r>
      <w:r>
        <w:t xml:space="preserve">he or she has </w:t>
      </w:r>
      <w:r w:rsidR="00BA35CF">
        <w:t xml:space="preserve">skilled-equivalent practice privileges.  </w:t>
      </w:r>
      <w:r>
        <w:t>The</w:t>
      </w:r>
      <w:r w:rsidR="00BA35CF">
        <w:t xml:space="preserve"> statements or documentation shall be available for </w:t>
      </w:r>
      <w:r>
        <w:t xml:space="preserve">Department </w:t>
      </w:r>
      <w:r w:rsidR="00BA35CF">
        <w:t xml:space="preserve">inspection.  A list of privileges granted </w:t>
      </w:r>
      <w:r>
        <w:t xml:space="preserve">to </w:t>
      </w:r>
      <w:r w:rsidR="00BA35CF">
        <w:t xml:space="preserve">each medical staff </w:t>
      </w:r>
      <w:r w:rsidR="00BA35CF">
        <w:lastRenderedPageBreak/>
        <w:t xml:space="preserve">member of the ambulatory surgical treatment center shall be available at all times for </w:t>
      </w:r>
      <w:r w:rsidR="009A3BE5">
        <w:t xml:space="preserve">facility staff </w:t>
      </w:r>
      <w:r w:rsidR="00BA35CF">
        <w:t xml:space="preserve">use and for </w:t>
      </w:r>
      <w:r w:rsidR="009A3BE5">
        <w:t xml:space="preserve">Department </w:t>
      </w:r>
      <w:r w:rsidR="00BA35CF">
        <w:t>inspection. As used in this subsection</w:t>
      </w:r>
      <w:r w:rsidR="00C07C2D">
        <w:t xml:space="preserve"> (a)(5)</w:t>
      </w:r>
      <w:r w:rsidR="00BA35CF">
        <w:t xml:space="preserve">, "skilled-equivalent" means the ability to perform similar procedures requiring the same level of training and expertise. </w:t>
      </w:r>
    </w:p>
    <w:p w:rsidR="00FE5445" w:rsidRDefault="00FE5445" w:rsidP="00903F0B">
      <w:pPr>
        <w:widowControl w:val="0"/>
        <w:autoSpaceDE w:val="0"/>
        <w:autoSpaceDN w:val="0"/>
        <w:adjustRightInd w:val="0"/>
      </w:pPr>
    </w:p>
    <w:p w:rsidR="00BA35CF" w:rsidRDefault="009A3BE5" w:rsidP="00BA35CF">
      <w:pPr>
        <w:widowControl w:val="0"/>
        <w:autoSpaceDE w:val="0"/>
        <w:autoSpaceDN w:val="0"/>
        <w:adjustRightInd w:val="0"/>
        <w:ind w:left="2160" w:hanging="720"/>
      </w:pPr>
      <w:r>
        <w:t>6)</w:t>
      </w:r>
      <w:r w:rsidR="00BA35CF">
        <w:tab/>
        <w:t xml:space="preserve">The </w:t>
      </w:r>
      <w:r>
        <w:t xml:space="preserve">qualified </w:t>
      </w:r>
      <w:r w:rsidR="00BA35CF">
        <w:t>consulting committee shall act as a tissue committee and shall review</w:t>
      </w:r>
      <w:r w:rsidR="00C07C2D">
        <w:t>,</w:t>
      </w:r>
      <w:r w:rsidR="00BA35CF">
        <w:t xml:space="preserve"> at least quarterly</w:t>
      </w:r>
      <w:r w:rsidR="00C07C2D">
        <w:t>,</w:t>
      </w:r>
      <w:r w:rsidR="00BA35CF">
        <w:t xml:space="preserve"> pathological reports from procedures performed by each physician on the staff</w:t>
      </w:r>
      <w:r w:rsidR="00C07C2D">
        <w:t>,</w:t>
      </w:r>
      <w:r>
        <w:t xml:space="preserve"> when applicable</w:t>
      </w:r>
      <w:r w:rsidR="00BA35CF">
        <w:t xml:space="preserve">.  </w:t>
      </w:r>
      <w:r>
        <w:t>The</w:t>
      </w:r>
      <w:r w:rsidR="00BA35CF">
        <w:t xml:space="preserve"> review shall be </w:t>
      </w:r>
      <w:r>
        <w:t>documented</w:t>
      </w:r>
      <w:r w:rsidR="00BA35CF">
        <w:t xml:space="preserve"> in the minutes. </w:t>
      </w:r>
    </w:p>
    <w:p w:rsidR="003651D5" w:rsidRDefault="003651D5" w:rsidP="00903F0B">
      <w:pPr>
        <w:widowControl w:val="0"/>
        <w:autoSpaceDE w:val="0"/>
        <w:autoSpaceDN w:val="0"/>
        <w:adjustRightInd w:val="0"/>
      </w:pPr>
    </w:p>
    <w:p w:rsidR="003651D5" w:rsidRPr="006A04E3" w:rsidRDefault="003651D5" w:rsidP="003651D5">
      <w:pPr>
        <w:widowControl w:val="0"/>
        <w:autoSpaceDE w:val="0"/>
        <w:autoSpaceDN w:val="0"/>
        <w:adjustRightInd w:val="0"/>
        <w:ind w:left="2160" w:hanging="720"/>
      </w:pPr>
      <w:r>
        <w:t>7)</w:t>
      </w:r>
      <w:r>
        <w:tab/>
      </w:r>
      <w:r w:rsidRPr="006A04E3">
        <w:rPr>
          <w:i/>
        </w:rPr>
        <w:t>A dentist may be privileged at</w:t>
      </w:r>
      <w:r w:rsidRPr="002B4934">
        <w:rPr>
          <w:i/>
        </w:rPr>
        <w:t xml:space="preserve"> an </w:t>
      </w:r>
      <w:r w:rsidRPr="006A04E3">
        <w:rPr>
          <w:i/>
        </w:rPr>
        <w:t>ambulatory surgical treatment center if it is determined that the patient under the care of the dentist requires sedation beyond the training that the dentist possesses.  The determination of need for sedation shall be made by the medical director of the facility where the procedure is to be performed.  A dentist performing a surgical procedure requiring sedation at a facility must either</w:t>
      </w:r>
      <w:r w:rsidRPr="006A04E3">
        <w:t>:</w:t>
      </w:r>
    </w:p>
    <w:p w:rsidR="003651D5" w:rsidRPr="006A04E3" w:rsidRDefault="003651D5" w:rsidP="00903F0B">
      <w:pPr>
        <w:widowControl w:val="0"/>
        <w:autoSpaceDE w:val="0"/>
        <w:autoSpaceDN w:val="0"/>
        <w:adjustRightInd w:val="0"/>
      </w:pPr>
    </w:p>
    <w:p w:rsidR="003651D5" w:rsidRPr="006A04E3" w:rsidRDefault="003651D5" w:rsidP="003651D5">
      <w:pPr>
        <w:widowControl w:val="0"/>
        <w:autoSpaceDE w:val="0"/>
        <w:autoSpaceDN w:val="0"/>
        <w:adjustRightInd w:val="0"/>
        <w:ind w:left="2880" w:hanging="720"/>
        <w:rPr>
          <w:i/>
        </w:rPr>
      </w:pPr>
      <w:r w:rsidRPr="006A04E3">
        <w:t>A)</w:t>
      </w:r>
      <w:r>
        <w:tab/>
      </w:r>
      <w:r w:rsidRPr="006A04E3">
        <w:rPr>
          <w:i/>
        </w:rPr>
        <w:t>Have admitting privileges at a nearby hospital where patients would receive care in the event of an emergency arising during a dental surgical procedure; or</w:t>
      </w:r>
    </w:p>
    <w:p w:rsidR="003651D5" w:rsidRPr="006A04E3" w:rsidRDefault="003651D5" w:rsidP="00903F0B">
      <w:pPr>
        <w:widowControl w:val="0"/>
        <w:autoSpaceDE w:val="0"/>
        <w:autoSpaceDN w:val="0"/>
        <w:adjustRightInd w:val="0"/>
        <w:rPr>
          <w:i/>
        </w:rPr>
      </w:pPr>
    </w:p>
    <w:p w:rsidR="003651D5" w:rsidRDefault="003651D5" w:rsidP="00D10B4A">
      <w:pPr>
        <w:widowControl w:val="0"/>
        <w:autoSpaceDE w:val="0"/>
        <w:autoSpaceDN w:val="0"/>
        <w:adjustRightInd w:val="0"/>
        <w:ind w:left="2880" w:hanging="720"/>
      </w:pPr>
      <w:r w:rsidRPr="006A04E3">
        <w:t>B)</w:t>
      </w:r>
      <w:r>
        <w:tab/>
      </w:r>
      <w:r w:rsidRPr="006A04E3">
        <w:rPr>
          <w:i/>
        </w:rPr>
        <w:t>Have a memorandum of understanding with a physician who has admitting privileges at such a hospital.</w:t>
      </w:r>
      <w:r w:rsidRPr="006A04E3">
        <w:t xml:space="preserve">  (Section 6(3)(b) of the Act)</w:t>
      </w:r>
    </w:p>
    <w:p w:rsidR="00FE5445" w:rsidRDefault="00FE5445" w:rsidP="00903F0B">
      <w:pPr>
        <w:widowControl w:val="0"/>
        <w:autoSpaceDE w:val="0"/>
        <w:autoSpaceDN w:val="0"/>
        <w:adjustRightInd w:val="0"/>
      </w:pPr>
    </w:p>
    <w:p w:rsidR="00BA35CF" w:rsidRDefault="00BA35CF" w:rsidP="00BA35CF">
      <w:pPr>
        <w:widowControl w:val="0"/>
        <w:autoSpaceDE w:val="0"/>
        <w:autoSpaceDN w:val="0"/>
        <w:adjustRightInd w:val="0"/>
        <w:ind w:left="1440" w:hanging="720"/>
      </w:pPr>
      <w:r>
        <w:t>b)</w:t>
      </w:r>
      <w:r>
        <w:tab/>
        <w:t xml:space="preserve">A qualified physician shall be designated </w:t>
      </w:r>
      <w:r w:rsidR="009A3BE5">
        <w:t>as the medical director</w:t>
      </w:r>
      <w:r>
        <w:t xml:space="preserve">. </w:t>
      </w:r>
    </w:p>
    <w:p w:rsidR="00FE5445" w:rsidRDefault="00FE5445" w:rsidP="00903F0B">
      <w:pPr>
        <w:widowControl w:val="0"/>
        <w:autoSpaceDE w:val="0"/>
        <w:autoSpaceDN w:val="0"/>
        <w:adjustRightInd w:val="0"/>
      </w:pPr>
    </w:p>
    <w:p w:rsidR="00BA35CF" w:rsidRDefault="00BA35CF" w:rsidP="00BA35CF">
      <w:pPr>
        <w:widowControl w:val="0"/>
        <w:autoSpaceDE w:val="0"/>
        <w:autoSpaceDN w:val="0"/>
        <w:adjustRightInd w:val="0"/>
        <w:ind w:left="2160" w:hanging="720"/>
      </w:pPr>
      <w:r>
        <w:t>1)</w:t>
      </w:r>
      <w:r>
        <w:tab/>
        <w:t xml:space="preserve">The </w:t>
      </w:r>
      <w:r w:rsidR="009A3BE5">
        <w:t>medical director</w:t>
      </w:r>
      <w:r>
        <w:t xml:space="preserve"> shall secure compliance with the policies and procedures pertaining to medical and surgical procedures, approved by the </w:t>
      </w:r>
      <w:r w:rsidR="009A3BE5">
        <w:t xml:space="preserve">qualified </w:t>
      </w:r>
      <w:r>
        <w:t xml:space="preserve">consulting committee. </w:t>
      </w:r>
    </w:p>
    <w:p w:rsidR="00FE5445" w:rsidRDefault="00FE5445" w:rsidP="00903F0B">
      <w:pPr>
        <w:widowControl w:val="0"/>
        <w:autoSpaceDE w:val="0"/>
        <w:autoSpaceDN w:val="0"/>
        <w:adjustRightInd w:val="0"/>
      </w:pPr>
    </w:p>
    <w:p w:rsidR="00BA35CF" w:rsidRDefault="00BA35CF" w:rsidP="00BA35CF">
      <w:pPr>
        <w:widowControl w:val="0"/>
        <w:autoSpaceDE w:val="0"/>
        <w:autoSpaceDN w:val="0"/>
        <w:adjustRightInd w:val="0"/>
        <w:ind w:left="2160" w:hanging="720"/>
      </w:pPr>
      <w:r>
        <w:t>2)</w:t>
      </w:r>
      <w:r>
        <w:tab/>
        <w:t xml:space="preserve">The </w:t>
      </w:r>
      <w:r w:rsidR="009A3BE5">
        <w:t>medical director</w:t>
      </w:r>
      <w:r>
        <w:t xml:space="preserve"> shall </w:t>
      </w:r>
      <w:r w:rsidR="009A3BE5">
        <w:t>implement</w:t>
      </w:r>
      <w:r>
        <w:t xml:space="preserve"> medical policies and procedures contained in the facility's policies and procedures manual (Section 205.240) governing the professional personnel involved directly in the care of patients undergoing surgical procedures, including their preoperative and postoperative care and follow-up. </w:t>
      </w:r>
    </w:p>
    <w:p w:rsidR="00FE5445" w:rsidRDefault="00FE5445" w:rsidP="00903F0B">
      <w:pPr>
        <w:widowControl w:val="0"/>
        <w:autoSpaceDE w:val="0"/>
        <w:autoSpaceDN w:val="0"/>
        <w:adjustRightInd w:val="0"/>
      </w:pPr>
    </w:p>
    <w:p w:rsidR="00BA35CF" w:rsidRDefault="00BA35CF" w:rsidP="00BA35CF">
      <w:pPr>
        <w:widowControl w:val="0"/>
        <w:autoSpaceDE w:val="0"/>
        <w:autoSpaceDN w:val="0"/>
        <w:adjustRightInd w:val="0"/>
        <w:ind w:left="2160" w:hanging="720"/>
      </w:pPr>
      <w:r>
        <w:t>3)</w:t>
      </w:r>
      <w:r>
        <w:tab/>
        <w:t xml:space="preserve">The </w:t>
      </w:r>
      <w:r w:rsidR="009A3BE5">
        <w:t>medical director</w:t>
      </w:r>
      <w:r>
        <w:t xml:space="preserve"> shall establish and secure compliance </w:t>
      </w:r>
      <w:r w:rsidR="009A3BE5">
        <w:t>with</w:t>
      </w:r>
      <w:r>
        <w:t xml:space="preserve"> standards for </w:t>
      </w:r>
      <w:r w:rsidR="009A3BE5">
        <w:t>patient</w:t>
      </w:r>
      <w:r>
        <w:t xml:space="preserve"> observation by nursing personnel during the postoperative period. </w:t>
      </w:r>
    </w:p>
    <w:p w:rsidR="00BA35CF" w:rsidRDefault="00BA35CF" w:rsidP="00903F0B">
      <w:pPr>
        <w:widowControl w:val="0"/>
        <w:autoSpaceDE w:val="0"/>
        <w:autoSpaceDN w:val="0"/>
        <w:adjustRightInd w:val="0"/>
      </w:pPr>
      <w:bookmarkStart w:id="0" w:name="_GoBack"/>
      <w:bookmarkEnd w:id="0"/>
    </w:p>
    <w:p w:rsidR="009A3BE5" w:rsidRPr="00D55B37" w:rsidRDefault="0003134E">
      <w:pPr>
        <w:pStyle w:val="JCARSourceNote"/>
        <w:ind w:left="720"/>
      </w:pPr>
      <w:r>
        <w:t xml:space="preserve">(Source:  Amended at 44 Ill. Reg. </w:t>
      </w:r>
      <w:r w:rsidR="00CB0E17">
        <w:t>18358</w:t>
      </w:r>
      <w:r>
        <w:t xml:space="preserve">, effective </w:t>
      </w:r>
      <w:r w:rsidR="00CB0E17">
        <w:t>November 2, 2020</w:t>
      </w:r>
      <w:r>
        <w:t>)</w:t>
      </w:r>
    </w:p>
    <w:sectPr w:rsidR="009A3BE5" w:rsidRPr="00D55B37" w:rsidSect="00BA35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35CF"/>
    <w:rsid w:val="0003134E"/>
    <w:rsid w:val="001A5517"/>
    <w:rsid w:val="002B4934"/>
    <w:rsid w:val="003651D5"/>
    <w:rsid w:val="005C3366"/>
    <w:rsid w:val="007117C4"/>
    <w:rsid w:val="008C62A1"/>
    <w:rsid w:val="008E0DF9"/>
    <w:rsid w:val="008F2A1D"/>
    <w:rsid w:val="00903F0B"/>
    <w:rsid w:val="009A3BE5"/>
    <w:rsid w:val="00B82936"/>
    <w:rsid w:val="00BA35CF"/>
    <w:rsid w:val="00C07C2D"/>
    <w:rsid w:val="00C25EDC"/>
    <w:rsid w:val="00C46144"/>
    <w:rsid w:val="00CB0E17"/>
    <w:rsid w:val="00D10B4A"/>
    <w:rsid w:val="00D5062D"/>
    <w:rsid w:val="00D729CD"/>
    <w:rsid w:val="00DC7467"/>
    <w:rsid w:val="00FE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0F9F3D0-574C-4992-910B-5FDBD4D1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A3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Lane, Arlene L.</cp:lastModifiedBy>
  <cp:revision>4</cp:revision>
  <dcterms:created xsi:type="dcterms:W3CDTF">2020-10-21T18:51:00Z</dcterms:created>
  <dcterms:modified xsi:type="dcterms:W3CDTF">2020-11-09T16:44:00Z</dcterms:modified>
</cp:coreProperties>
</file>