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129" w:rsidRDefault="005E2129" w:rsidP="005E2129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100.2  Definitions</w:t>
      </w:r>
      <w:proofErr w:type="gramEnd"/>
      <w:r>
        <w:t xml:space="preserve"> </w:t>
      </w:r>
      <w:r w:rsidRPr="003B1D47">
        <w:rPr>
          <w:b/>
        </w:rPr>
        <w:t xml:space="preserve">and </w:t>
      </w:r>
      <w:r w:rsidR="00A0709B">
        <w:rPr>
          <w:b/>
        </w:rPr>
        <w:t xml:space="preserve">Incorporated and </w:t>
      </w:r>
      <w:r w:rsidRPr="003B1D47">
        <w:rPr>
          <w:b/>
        </w:rPr>
        <w:t>Referenced Materials</w:t>
      </w:r>
    </w:p>
    <w:p w:rsidR="005E2129" w:rsidRDefault="005E2129" w:rsidP="005E2129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Definitions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  <w:ind w:left="1440" w:hanging="15"/>
      </w:pPr>
      <w:r>
        <w:t>"Administrative law judge"</w:t>
      </w:r>
      <w:r w:rsidDel="00961BDC">
        <w:t xml:space="preserve"> </w:t>
      </w:r>
      <w:r>
        <w:t xml:space="preserve">or "hearing officer" </w:t>
      </w:r>
      <w:r w:rsidR="00B33FF9">
        <w:t>means</w:t>
      </w:r>
      <w:r>
        <w:t xml:space="preserve"> any attorney licensed to practice law in Illinois</w:t>
      </w:r>
      <w:r w:rsidR="002F6162">
        <w:t xml:space="preserve"> and authorized</w:t>
      </w:r>
      <w:r>
        <w:t xml:space="preserve"> by the Director to preside at an administrative hearing. 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  <w:ind w:left="1440" w:hanging="15"/>
      </w:pPr>
      <w:r>
        <w:t xml:space="preserve">"Alleged violator" </w:t>
      </w:r>
      <w:r w:rsidR="00B33FF9">
        <w:t>means</w:t>
      </w:r>
      <w:r>
        <w:t xml:space="preserve"> a person or entity issued a citation under the Smoke Free Illinois Act.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B33FF9" w:rsidRDefault="00B33FF9" w:rsidP="005E2129">
      <w:pPr>
        <w:widowControl w:val="0"/>
        <w:autoSpaceDE w:val="0"/>
        <w:autoSpaceDN w:val="0"/>
        <w:adjustRightInd w:val="0"/>
        <w:ind w:left="1440" w:hanging="15"/>
      </w:pPr>
      <w:r>
        <w:t>"Business Day" m</w:t>
      </w:r>
      <w:r w:rsidR="00F278FE">
        <w:t>e</w:t>
      </w:r>
      <w:r>
        <w:t>ans any day when the Department's offices are open.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  <w:ind w:left="1440" w:hanging="15"/>
      </w:pPr>
      <w:r>
        <w:t xml:space="preserve">"Citation" </w:t>
      </w:r>
      <w:r w:rsidR="00B33FF9">
        <w:t>means</w:t>
      </w:r>
      <w:r>
        <w:t xml:space="preserve"> a document alleging a violation of the Smoke Free Illinois Act.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"Contested case" </w:t>
      </w:r>
      <w:r w:rsidR="00902DC2">
        <w:t>has</w:t>
      </w:r>
      <w:r>
        <w:t xml:space="preserve"> the meaning ascribed to it in Section 1-30 of the </w:t>
      </w:r>
      <w:proofErr w:type="spellStart"/>
      <w:r>
        <w:t>IAPA</w:t>
      </w:r>
      <w:proofErr w:type="spellEnd"/>
      <w:r>
        <w:t xml:space="preserve"> and shall include hearings pursuant to the Smoke Free Illinois Act</w:t>
      </w:r>
      <w:r w:rsidR="009012CE">
        <w:t xml:space="preserve"> (</w:t>
      </w:r>
      <w:proofErr w:type="spellStart"/>
      <w:r w:rsidR="009012CE">
        <w:t>SFIA</w:t>
      </w:r>
      <w:proofErr w:type="spellEnd"/>
      <w:r w:rsidR="009012CE">
        <w:t>)</w:t>
      </w:r>
      <w:r>
        <w:t xml:space="preserve">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B33FF9" w:rsidRDefault="00B33FF9" w:rsidP="00B33FF9">
      <w:pPr>
        <w:widowControl w:val="0"/>
        <w:autoSpaceDE w:val="0"/>
        <w:autoSpaceDN w:val="0"/>
        <w:adjustRightInd w:val="0"/>
        <w:ind w:left="1440"/>
      </w:pPr>
      <w:r>
        <w:t>"Day" means a calendar day, unless otherwise specified.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"Default" or "default judgment" </w:t>
      </w:r>
      <w:r w:rsidR="00B33FF9">
        <w:t>means</w:t>
      </w:r>
      <w:r>
        <w:t xml:space="preserve"> a written order entered after due process requirements of adequate notice and opportunity for hearing have been provided and the respondent fails to appear, defend, or answer; or a written order entered as an ultimate sanction for improper conduct.  This order is considered a final order.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"Department" </w:t>
      </w:r>
      <w:r w:rsidR="00B33FF9">
        <w:t>means</w:t>
      </w:r>
      <w:r>
        <w:t xml:space="preserve"> the Illinois Department of Public Health.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"Director" </w:t>
      </w:r>
      <w:r w:rsidR="00B33FF9">
        <w:t>means</w:t>
      </w:r>
      <w:r>
        <w:t xml:space="preserve"> the Director or the designee of the Director of the Department of Public Health.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B33FF9" w:rsidRDefault="00B33FF9" w:rsidP="00B33FF9">
      <w:pPr>
        <w:widowControl w:val="0"/>
        <w:autoSpaceDE w:val="0"/>
        <w:autoSpaceDN w:val="0"/>
        <w:adjustRightInd w:val="0"/>
        <w:ind w:left="1440"/>
      </w:pPr>
      <w:r>
        <w:t>"Dismissal for Want of Prosecution" means any instance where a Complainant fails to actively participate in a case which they have initiated.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B33FF9" w:rsidRDefault="00B33FF9" w:rsidP="00B33FF9">
      <w:pPr>
        <w:widowControl w:val="0"/>
        <w:autoSpaceDE w:val="0"/>
        <w:autoSpaceDN w:val="0"/>
        <w:adjustRightInd w:val="0"/>
        <w:ind w:left="1440"/>
      </w:pPr>
      <w:r>
        <w:t>"Electronic mail" means a communication by electronic means which is automatically retained and stored and may be readily accessed or retrieved.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5E2129" w:rsidRDefault="005E2129" w:rsidP="005E2129">
      <w:pPr>
        <w:widowControl w:val="0"/>
        <w:autoSpaceDE w:val="0"/>
        <w:autoSpaceDN w:val="0"/>
        <w:adjustRightInd w:val="0"/>
        <w:ind w:left="1440" w:hanging="15"/>
      </w:pPr>
      <w:r>
        <w:t xml:space="preserve">"Enforcing agency" </w:t>
      </w:r>
      <w:r w:rsidR="00867A83">
        <w:t>ha</w:t>
      </w:r>
      <w:r w:rsidR="00B33FF9">
        <w:t>s the meaning ascribed to it</w:t>
      </w:r>
      <w:r>
        <w:t xml:space="preserve"> in Section 40 of the Smoke Free Illinois Act.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"Final order" or "final decision" </w:t>
      </w:r>
      <w:r w:rsidR="00B33FF9">
        <w:t>means</w:t>
      </w:r>
      <w:r>
        <w:t xml:space="preserve"> a written order that disposes of a case or action, either with or without the imposition of a penalty, sanction, or other action.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"License" </w:t>
      </w:r>
      <w:r w:rsidR="00867A83">
        <w:t>ha</w:t>
      </w:r>
      <w:r w:rsidR="00B33FF9">
        <w:t>s</w:t>
      </w:r>
      <w:r>
        <w:t xml:space="preserve"> the meaning ascribed to it in Section 1-35 of the </w:t>
      </w:r>
      <w:proofErr w:type="spellStart"/>
      <w:r>
        <w:t>IAPA</w:t>
      </w:r>
      <w:proofErr w:type="spellEnd"/>
      <w:r>
        <w:t xml:space="preserve">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lastRenderedPageBreak/>
        <w:t xml:space="preserve">"Licensing" </w:t>
      </w:r>
      <w:r w:rsidR="00867A83">
        <w:t>has</w:t>
      </w:r>
      <w:r>
        <w:t xml:space="preserve"> the meaning ascribed to it in Section 1-40 of the </w:t>
      </w:r>
      <w:proofErr w:type="spellStart"/>
      <w:r>
        <w:t>IAPA</w:t>
      </w:r>
      <w:proofErr w:type="spellEnd"/>
      <w:r>
        <w:t xml:space="preserve">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5E2129" w:rsidRDefault="005E2129" w:rsidP="00210156">
      <w:pPr>
        <w:widowControl w:val="0"/>
        <w:autoSpaceDE w:val="0"/>
        <w:autoSpaceDN w:val="0"/>
        <w:adjustRightInd w:val="0"/>
        <w:ind w:left="1440" w:hanging="15"/>
      </w:pPr>
      <w:r>
        <w:t xml:space="preserve">"Person" </w:t>
      </w:r>
      <w:r w:rsidR="00867A83">
        <w:t>has</w:t>
      </w:r>
      <w:r>
        <w:t xml:space="preserve"> the meaning ascribed to it in Section 1-60 of the </w:t>
      </w:r>
      <w:proofErr w:type="spellStart"/>
      <w:r>
        <w:t>IAPA</w:t>
      </w:r>
      <w:proofErr w:type="spellEnd"/>
      <w:r>
        <w:t xml:space="preserve">. </w:t>
      </w:r>
    </w:p>
    <w:p w:rsidR="005E2129" w:rsidRDefault="005E2129" w:rsidP="00461912">
      <w:pPr>
        <w:widowControl w:val="0"/>
        <w:autoSpaceDE w:val="0"/>
        <w:autoSpaceDN w:val="0"/>
        <w:adjustRightInd w:val="0"/>
      </w:pPr>
    </w:p>
    <w:p w:rsidR="00B33FF9" w:rsidRDefault="00B33FF9" w:rsidP="00B33FF9">
      <w:pPr>
        <w:widowControl w:val="0"/>
        <w:autoSpaceDE w:val="0"/>
        <w:autoSpaceDN w:val="0"/>
        <w:adjustRightInd w:val="0"/>
        <w:ind w:left="1440"/>
      </w:pPr>
      <w:r>
        <w:t>"Personal information" includes any Social Security, Medicaid, Medicare, or health insurance numbers.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B33FF9" w:rsidRDefault="00B33FF9" w:rsidP="00B33FF9">
      <w:pPr>
        <w:widowControl w:val="0"/>
        <w:autoSpaceDE w:val="0"/>
        <w:autoSpaceDN w:val="0"/>
        <w:adjustRightInd w:val="0"/>
        <w:ind w:left="1440"/>
      </w:pPr>
      <w:r>
        <w:t>"Video conferencing applicatio</w:t>
      </w:r>
      <w:r w:rsidR="002E0128">
        <w:t>n</w:t>
      </w:r>
      <w:r>
        <w:t>" refers to video conferencing applications such as WebEx, Zoom, Skype, etc.</w:t>
      </w:r>
    </w:p>
    <w:p w:rsidR="00B33FF9" w:rsidRDefault="00B33FF9" w:rsidP="00461912">
      <w:pPr>
        <w:widowControl w:val="0"/>
        <w:autoSpaceDE w:val="0"/>
        <w:autoSpaceDN w:val="0"/>
        <w:adjustRightInd w:val="0"/>
      </w:pPr>
    </w:p>
    <w:p w:rsidR="005E2129" w:rsidRPr="003B1D47" w:rsidRDefault="005E2129" w:rsidP="005E2129">
      <w:pPr>
        <w:ind w:firstLine="720"/>
      </w:pPr>
      <w:r w:rsidRPr="003B1D47">
        <w:t>b)</w:t>
      </w:r>
      <w:r>
        <w:tab/>
      </w:r>
      <w:r w:rsidRPr="003B1D47">
        <w:t>Referenced Materials</w:t>
      </w:r>
    </w:p>
    <w:p w:rsidR="005E2129" w:rsidRPr="003B1D47" w:rsidRDefault="005E2129" w:rsidP="005E2129">
      <w:pPr>
        <w:ind w:left="1440"/>
      </w:pPr>
      <w:r w:rsidRPr="003B1D47">
        <w:t>The following federal laws, State laws and rules, and Illinois Supreme Court Rules are referenced in this Part:</w:t>
      </w:r>
    </w:p>
    <w:p w:rsidR="005E2129" w:rsidRPr="003B1D47" w:rsidRDefault="005E2129" w:rsidP="005E2129"/>
    <w:p w:rsidR="005E2129" w:rsidRPr="003B1D47" w:rsidRDefault="005E2129" w:rsidP="005E2129">
      <w:pPr>
        <w:ind w:left="720" w:firstLine="720"/>
      </w:pPr>
      <w:r w:rsidRPr="003B1D47">
        <w:t>1)</w:t>
      </w:r>
      <w:r>
        <w:tab/>
      </w:r>
      <w:r w:rsidRPr="003B1D47">
        <w:t xml:space="preserve">Social Security Act (42 </w:t>
      </w:r>
      <w:proofErr w:type="spellStart"/>
      <w:r w:rsidR="00F87175">
        <w:t>U.S.C</w:t>
      </w:r>
      <w:proofErr w:type="spellEnd"/>
      <w:r w:rsidR="00F87175">
        <w:t>.</w:t>
      </w:r>
      <w:r w:rsidRPr="003B1D47">
        <w:t xml:space="preserve"> 1395 and 1396)</w:t>
      </w:r>
    </w:p>
    <w:p w:rsidR="005E2129" w:rsidRDefault="005E2129" w:rsidP="005E2129"/>
    <w:p w:rsidR="00A0709B" w:rsidRDefault="00A0709B" w:rsidP="00A0709B">
      <w:pPr>
        <w:ind w:left="2160" w:hanging="720"/>
      </w:pPr>
      <w:r>
        <w:t>2)</w:t>
      </w:r>
      <w:r>
        <w:tab/>
        <w:t xml:space="preserve">Health Insurance Portability and Accountability Act of 1996 (HIPAA) (110 </w:t>
      </w:r>
      <w:proofErr w:type="spellStart"/>
      <w:r w:rsidR="00F87175">
        <w:t>U.S.C</w:t>
      </w:r>
      <w:proofErr w:type="spellEnd"/>
      <w:r w:rsidR="00F87175">
        <w:t>.</w:t>
      </w:r>
      <w:r>
        <w:t xml:space="preserve"> 1936)</w:t>
      </w:r>
    </w:p>
    <w:p w:rsidR="00A0709B" w:rsidRPr="003B1D47" w:rsidRDefault="00A0709B" w:rsidP="00461912"/>
    <w:p w:rsidR="005E2129" w:rsidRPr="003B1D47" w:rsidRDefault="00A0709B" w:rsidP="005E2129">
      <w:pPr>
        <w:ind w:left="720" w:firstLine="720"/>
      </w:pPr>
      <w:r>
        <w:t>3</w:t>
      </w:r>
      <w:r w:rsidR="005E2129" w:rsidRPr="003B1D47">
        <w:t>)</w:t>
      </w:r>
      <w:r w:rsidR="005E2129">
        <w:tab/>
      </w:r>
      <w:r w:rsidR="005E2129" w:rsidRPr="003B1D47">
        <w:t xml:space="preserve">Illinois Administrative Procedure Act [5 </w:t>
      </w:r>
      <w:proofErr w:type="spellStart"/>
      <w:r w:rsidR="005E2129" w:rsidRPr="003B1D47">
        <w:t>ILCS</w:t>
      </w:r>
      <w:proofErr w:type="spellEnd"/>
      <w:r w:rsidR="005E2129" w:rsidRPr="003B1D47">
        <w:t xml:space="preserve"> 100]</w:t>
      </w:r>
    </w:p>
    <w:p w:rsidR="005E2129" w:rsidRPr="003B1D47" w:rsidRDefault="005E2129" w:rsidP="005E2129"/>
    <w:p w:rsidR="005E2129" w:rsidRDefault="00A0709B" w:rsidP="005E2129">
      <w:pPr>
        <w:ind w:left="720" w:firstLine="720"/>
      </w:pPr>
      <w:r>
        <w:t>4</w:t>
      </w:r>
      <w:r w:rsidR="005E2129" w:rsidRPr="003B1D47">
        <w:t>)</w:t>
      </w:r>
      <w:r w:rsidR="005E2129">
        <w:tab/>
      </w:r>
      <w:r w:rsidR="005E2129" w:rsidRPr="003B1D47">
        <w:t xml:space="preserve">Nursing Home Care Act [210 </w:t>
      </w:r>
      <w:proofErr w:type="spellStart"/>
      <w:r w:rsidR="005E2129" w:rsidRPr="003B1D47">
        <w:t>ILCS</w:t>
      </w:r>
      <w:proofErr w:type="spellEnd"/>
      <w:r w:rsidR="005E2129" w:rsidRPr="003B1D47">
        <w:t xml:space="preserve"> 45]</w:t>
      </w:r>
    </w:p>
    <w:p w:rsidR="00B33FF9" w:rsidRDefault="00B33FF9" w:rsidP="00461912"/>
    <w:p w:rsidR="00B33FF9" w:rsidRPr="003B1D47" w:rsidRDefault="00B33FF9" w:rsidP="005E2129">
      <w:pPr>
        <w:ind w:left="720" w:firstLine="720"/>
      </w:pPr>
      <w:r>
        <w:t>5)</w:t>
      </w:r>
      <w:r>
        <w:tab/>
        <w:t xml:space="preserve">MC/DD Act [210 </w:t>
      </w:r>
      <w:proofErr w:type="spellStart"/>
      <w:r>
        <w:t>ILCS</w:t>
      </w:r>
      <w:proofErr w:type="spellEnd"/>
      <w:r>
        <w:t xml:space="preserve"> 46]</w:t>
      </w:r>
    </w:p>
    <w:p w:rsidR="005E2129" w:rsidRDefault="005E2129" w:rsidP="005E2129"/>
    <w:p w:rsidR="00A0709B" w:rsidRDefault="00B33FF9" w:rsidP="00A0709B">
      <w:pPr>
        <w:ind w:firstLine="1440"/>
      </w:pPr>
      <w:r>
        <w:t>6</w:t>
      </w:r>
      <w:r w:rsidR="00A0709B">
        <w:t>)</w:t>
      </w:r>
      <w:r w:rsidR="00A0709B">
        <w:tab/>
        <w:t xml:space="preserve">ID/DD Community Care Act [210 </w:t>
      </w:r>
      <w:proofErr w:type="spellStart"/>
      <w:r w:rsidR="00A0709B">
        <w:t>ILCS</w:t>
      </w:r>
      <w:proofErr w:type="spellEnd"/>
      <w:r w:rsidR="00A0709B">
        <w:t xml:space="preserve"> 47]</w:t>
      </w:r>
    </w:p>
    <w:p w:rsidR="00A0709B" w:rsidRPr="003B1D47" w:rsidRDefault="00A0709B" w:rsidP="005E2129"/>
    <w:p w:rsidR="005E2129" w:rsidRPr="003B1D47" w:rsidRDefault="00B33FF9" w:rsidP="005E2129">
      <w:pPr>
        <w:ind w:left="720" w:firstLine="720"/>
      </w:pPr>
      <w:r>
        <w:t>7</w:t>
      </w:r>
      <w:r w:rsidR="005E2129" w:rsidRPr="003B1D47">
        <w:t>)</w:t>
      </w:r>
      <w:r w:rsidR="005E2129">
        <w:tab/>
      </w:r>
      <w:r w:rsidR="005E2129" w:rsidRPr="003B1D47">
        <w:t>Smoke Free Illinois Act (</w:t>
      </w:r>
      <w:proofErr w:type="spellStart"/>
      <w:r w:rsidR="005E2129" w:rsidRPr="003B1D47">
        <w:t>SFIA</w:t>
      </w:r>
      <w:proofErr w:type="spellEnd"/>
      <w:r w:rsidR="005E2129" w:rsidRPr="003B1D47">
        <w:t xml:space="preserve">) [410 </w:t>
      </w:r>
      <w:proofErr w:type="spellStart"/>
      <w:r w:rsidR="005E2129" w:rsidRPr="003B1D47">
        <w:t>ILCS</w:t>
      </w:r>
      <w:proofErr w:type="spellEnd"/>
      <w:r w:rsidR="005E2129" w:rsidRPr="003B1D47">
        <w:t xml:space="preserve"> 82]</w:t>
      </w:r>
    </w:p>
    <w:p w:rsidR="005E2129" w:rsidRDefault="005E2129" w:rsidP="005E2129"/>
    <w:p w:rsidR="00B33FF9" w:rsidRDefault="00B33FF9" w:rsidP="002E0128">
      <w:pPr>
        <w:ind w:left="2160" w:hanging="720"/>
      </w:pPr>
      <w:r>
        <w:t>8)</w:t>
      </w:r>
      <w:r>
        <w:tab/>
      </w:r>
      <w:r w:rsidR="002E0128">
        <w:t>Specialized Mental Health Rehabilitation Act of 2013 (</w:t>
      </w:r>
      <w:proofErr w:type="spellStart"/>
      <w:r w:rsidR="002E0128">
        <w:t>SMHRF</w:t>
      </w:r>
      <w:proofErr w:type="spellEnd"/>
      <w:r w:rsidR="002E0128">
        <w:t xml:space="preserve"> Act) [210 </w:t>
      </w:r>
      <w:proofErr w:type="spellStart"/>
      <w:r w:rsidR="002E0128">
        <w:t>ILCS</w:t>
      </w:r>
      <w:proofErr w:type="spellEnd"/>
      <w:r w:rsidR="002E0128">
        <w:t xml:space="preserve"> 49]</w:t>
      </w:r>
    </w:p>
    <w:p w:rsidR="00B33FF9" w:rsidRPr="003B1D47" w:rsidRDefault="00B33FF9" w:rsidP="005E2129"/>
    <w:p w:rsidR="005E2129" w:rsidRPr="003B1D47" w:rsidRDefault="002E0128" w:rsidP="005E2129">
      <w:pPr>
        <w:ind w:left="720" w:firstLine="720"/>
      </w:pPr>
      <w:r>
        <w:t>9</w:t>
      </w:r>
      <w:r w:rsidR="005E2129" w:rsidRPr="003B1D47">
        <w:t>)</w:t>
      </w:r>
      <w:r w:rsidR="005E2129">
        <w:tab/>
      </w:r>
      <w:r w:rsidR="005E2129" w:rsidRPr="003B1D47">
        <w:t xml:space="preserve">Code of Civil Procedure [735 </w:t>
      </w:r>
      <w:proofErr w:type="spellStart"/>
      <w:r w:rsidR="005E2129" w:rsidRPr="003B1D47">
        <w:t>ILCS</w:t>
      </w:r>
      <w:proofErr w:type="spellEnd"/>
      <w:r w:rsidR="005E2129" w:rsidRPr="003B1D47">
        <w:t xml:space="preserve"> 5]</w:t>
      </w:r>
    </w:p>
    <w:p w:rsidR="005E2129" w:rsidRPr="003B1D47" w:rsidRDefault="005E2129" w:rsidP="005E2129"/>
    <w:p w:rsidR="005E2129" w:rsidRPr="003B1D47" w:rsidRDefault="002E0128" w:rsidP="002E0128">
      <w:pPr>
        <w:ind w:left="2160" w:hanging="810"/>
      </w:pPr>
      <w:r>
        <w:t>10</w:t>
      </w:r>
      <w:r w:rsidR="005E2129" w:rsidRPr="003B1D47">
        <w:t>)</w:t>
      </w:r>
      <w:r w:rsidR="005E2129">
        <w:tab/>
      </w:r>
      <w:r w:rsidR="005E2129" w:rsidRPr="003B1D47">
        <w:t xml:space="preserve">Administrative Review Law [735 </w:t>
      </w:r>
      <w:proofErr w:type="spellStart"/>
      <w:r w:rsidR="005E2129" w:rsidRPr="003B1D47">
        <w:t>ILCS</w:t>
      </w:r>
      <w:proofErr w:type="spellEnd"/>
      <w:r w:rsidR="005E2129" w:rsidRPr="003B1D47">
        <w:t xml:space="preserve"> 5/Art. III]</w:t>
      </w:r>
    </w:p>
    <w:p w:rsidR="005E2129" w:rsidRDefault="005E2129" w:rsidP="00461912"/>
    <w:p w:rsidR="002E0128" w:rsidRDefault="002E0128" w:rsidP="002E0128">
      <w:pPr>
        <w:ind w:left="2160" w:hanging="810"/>
      </w:pPr>
      <w:r>
        <w:t>11)</w:t>
      </w:r>
      <w:r>
        <w:tab/>
        <w:t xml:space="preserve">Personal Information Protection Act [815 </w:t>
      </w:r>
      <w:proofErr w:type="spellStart"/>
      <w:r>
        <w:t>ILCS</w:t>
      </w:r>
      <w:proofErr w:type="spellEnd"/>
      <w:r>
        <w:t xml:space="preserve"> 530]</w:t>
      </w:r>
    </w:p>
    <w:p w:rsidR="002E0128" w:rsidRDefault="002E0128" w:rsidP="00461912"/>
    <w:p w:rsidR="002E0128" w:rsidRDefault="002E0128" w:rsidP="002E0128">
      <w:pPr>
        <w:ind w:left="2160" w:hanging="810"/>
      </w:pPr>
      <w:r>
        <w:t>12)</w:t>
      </w:r>
      <w:r>
        <w:tab/>
        <w:t>Specialized Mental Health Rehabilitation Facilities Code (77 Ill. Adm. Code 380)</w:t>
      </w:r>
    </w:p>
    <w:p w:rsidR="002E0128" w:rsidRPr="003B1D47" w:rsidRDefault="002E0128" w:rsidP="00461912"/>
    <w:p w:rsidR="005E2129" w:rsidRPr="003B1D47" w:rsidRDefault="002E0128" w:rsidP="002E0128">
      <w:pPr>
        <w:ind w:left="2160" w:hanging="810"/>
      </w:pPr>
      <w:r>
        <w:t>13</w:t>
      </w:r>
      <w:r w:rsidR="005E2129" w:rsidRPr="003B1D47">
        <w:t>)</w:t>
      </w:r>
      <w:r w:rsidR="005E2129">
        <w:tab/>
      </w:r>
      <w:r w:rsidR="005E2129" w:rsidRPr="003B1D47">
        <w:t>Health Facilities and Services Review Board:  Health Facilities Planning Procedural Rules (77 Ill. Adm. Code 1130)</w:t>
      </w:r>
    </w:p>
    <w:p w:rsidR="005E2129" w:rsidRPr="003B1D47" w:rsidRDefault="005E2129" w:rsidP="005E2129"/>
    <w:p w:rsidR="005E2129" w:rsidRPr="003B1D47" w:rsidRDefault="002E0128" w:rsidP="00210156">
      <w:pPr>
        <w:ind w:left="2160" w:hanging="828"/>
      </w:pPr>
      <w:r>
        <w:t>14</w:t>
      </w:r>
      <w:r w:rsidR="005E2129" w:rsidRPr="003B1D47">
        <w:t>)</w:t>
      </w:r>
      <w:r w:rsidR="005E2129">
        <w:tab/>
      </w:r>
      <w:r w:rsidR="006D1C44">
        <w:t xml:space="preserve">Illinois </w:t>
      </w:r>
      <w:r w:rsidR="005E2129" w:rsidRPr="003B1D47">
        <w:t>Supreme Court Rule 216:  Admission of Fact or of Genuineness of Documents</w:t>
      </w:r>
    </w:p>
    <w:p w:rsidR="005E2129" w:rsidRDefault="005E2129" w:rsidP="00461912">
      <w:bookmarkStart w:id="0" w:name="_GoBack"/>
      <w:bookmarkEnd w:id="0"/>
    </w:p>
    <w:p w:rsidR="00A0709B" w:rsidRDefault="002E0128" w:rsidP="00210156">
      <w:pPr>
        <w:ind w:left="2160" w:hanging="828"/>
      </w:pPr>
      <w:r>
        <w:t>15</w:t>
      </w:r>
      <w:r w:rsidR="00A0709B">
        <w:t>)</w:t>
      </w:r>
      <w:r w:rsidR="00A0709B">
        <w:tab/>
      </w:r>
      <w:r w:rsidR="006D1C44">
        <w:t xml:space="preserve">Illinois </w:t>
      </w:r>
      <w:r w:rsidR="002B24F0">
        <w:t xml:space="preserve">Supreme Court Rule 13: </w:t>
      </w:r>
      <w:r w:rsidR="00A0709B">
        <w:t>Appe</w:t>
      </w:r>
      <w:r w:rsidR="002B24F0">
        <w:t>ar</w:t>
      </w:r>
      <w:r w:rsidR="00A0709B">
        <w:t>ances</w:t>
      </w:r>
      <w:r w:rsidR="002B24F0">
        <w:t xml:space="preserve"> –</w:t>
      </w:r>
      <w:r w:rsidR="00A0709B">
        <w:t xml:space="preserve"> </w:t>
      </w:r>
      <w:r w:rsidR="002B24F0">
        <w:t xml:space="preserve">Time to Plead </w:t>
      </w:r>
      <w:r w:rsidR="006D1C44">
        <w:t>–</w:t>
      </w:r>
      <w:r w:rsidR="002B24F0">
        <w:t xml:space="preserve"> Withdrawal</w:t>
      </w:r>
    </w:p>
    <w:p w:rsidR="002B24F0" w:rsidRPr="003B1D47" w:rsidRDefault="002B24F0" w:rsidP="005E2129"/>
    <w:p w:rsidR="002B24F0" w:rsidRPr="00D55B37" w:rsidRDefault="002E0128">
      <w:pPr>
        <w:pStyle w:val="JCARSourceNote"/>
        <w:ind w:left="720"/>
      </w:pPr>
      <w:r>
        <w:t>(Source:  Amended at 4</w:t>
      </w:r>
      <w:r w:rsidR="0018437E">
        <w:t>6</w:t>
      </w:r>
      <w:r>
        <w:t xml:space="preserve"> Ill. Reg. </w:t>
      </w:r>
      <w:r w:rsidR="00FC4627">
        <w:t>8158</w:t>
      </w:r>
      <w:r>
        <w:t xml:space="preserve">, effective </w:t>
      </w:r>
      <w:r w:rsidR="00FC4627">
        <w:t>May 5, 2022</w:t>
      </w:r>
      <w:r>
        <w:t>)</w:t>
      </w:r>
    </w:p>
    <w:sectPr w:rsidR="002B24F0" w:rsidRPr="00D55B37" w:rsidSect="00AA19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1951"/>
    <w:rsid w:val="000356C3"/>
    <w:rsid w:val="0007779F"/>
    <w:rsid w:val="001707E6"/>
    <w:rsid w:val="0018437E"/>
    <w:rsid w:val="0019582B"/>
    <w:rsid w:val="001A019D"/>
    <w:rsid w:val="001E149B"/>
    <w:rsid w:val="00210156"/>
    <w:rsid w:val="002B24F0"/>
    <w:rsid w:val="002E0128"/>
    <w:rsid w:val="002F6162"/>
    <w:rsid w:val="003D5377"/>
    <w:rsid w:val="003E6940"/>
    <w:rsid w:val="00461912"/>
    <w:rsid w:val="00464703"/>
    <w:rsid w:val="005A201D"/>
    <w:rsid w:val="005C3366"/>
    <w:rsid w:val="005E2129"/>
    <w:rsid w:val="006B1EB7"/>
    <w:rsid w:val="006D1C44"/>
    <w:rsid w:val="00707E10"/>
    <w:rsid w:val="00711413"/>
    <w:rsid w:val="00742701"/>
    <w:rsid w:val="007D3514"/>
    <w:rsid w:val="00867A83"/>
    <w:rsid w:val="009012CE"/>
    <w:rsid w:val="00902DC2"/>
    <w:rsid w:val="00961BDC"/>
    <w:rsid w:val="00A0709B"/>
    <w:rsid w:val="00AA1951"/>
    <w:rsid w:val="00B33FF9"/>
    <w:rsid w:val="00B74CBA"/>
    <w:rsid w:val="00BE6F84"/>
    <w:rsid w:val="00C26D14"/>
    <w:rsid w:val="00C512A1"/>
    <w:rsid w:val="00C8537B"/>
    <w:rsid w:val="00D07128"/>
    <w:rsid w:val="00D20087"/>
    <w:rsid w:val="00DC5D29"/>
    <w:rsid w:val="00E3274B"/>
    <w:rsid w:val="00E67FEB"/>
    <w:rsid w:val="00F14552"/>
    <w:rsid w:val="00F278FE"/>
    <w:rsid w:val="00F87175"/>
    <w:rsid w:val="00FC4627"/>
    <w:rsid w:val="00FE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851CB2-83D4-4B9E-8100-B8470C73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1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E6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Shipley, Melissa A.</cp:lastModifiedBy>
  <cp:revision>4</cp:revision>
  <dcterms:created xsi:type="dcterms:W3CDTF">2022-05-04T14:03:00Z</dcterms:created>
  <dcterms:modified xsi:type="dcterms:W3CDTF">2022-05-19T20:59:00Z</dcterms:modified>
</cp:coreProperties>
</file>