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2CA" w:rsidRDefault="006B42CA" w:rsidP="006B42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APPLICABILITY AND DEFINITIONS</w:t>
      </w:r>
    </w:p>
    <w:p w:rsidR="006B42CA" w:rsidRDefault="006B42CA" w:rsidP="006B42CA">
      <w:pPr>
        <w:widowControl w:val="0"/>
        <w:autoSpaceDE w:val="0"/>
        <w:autoSpaceDN w:val="0"/>
        <w:adjustRightInd w:val="0"/>
      </w:pPr>
    </w:p>
    <w:p w:rsidR="006B42CA" w:rsidRDefault="00EF7556" w:rsidP="006B42CA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6B42CA" w:rsidRDefault="006B42CA" w:rsidP="006B42CA">
      <w:pPr>
        <w:widowControl w:val="0"/>
        <w:autoSpaceDE w:val="0"/>
        <w:autoSpaceDN w:val="0"/>
        <w:adjustRightInd w:val="0"/>
        <w:ind w:left="1425" w:hanging="1425"/>
      </w:pPr>
      <w:r>
        <w:t>100.1</w:t>
      </w:r>
      <w:r>
        <w:tab/>
        <w:t xml:space="preserve">Authority and Applicability </w:t>
      </w:r>
    </w:p>
    <w:p w:rsidR="006B42CA" w:rsidRDefault="006B42CA" w:rsidP="006B42CA">
      <w:pPr>
        <w:widowControl w:val="0"/>
        <w:autoSpaceDE w:val="0"/>
        <w:autoSpaceDN w:val="0"/>
        <w:adjustRightInd w:val="0"/>
        <w:ind w:left="1425" w:hanging="1425"/>
      </w:pPr>
      <w:r>
        <w:t>100.2</w:t>
      </w:r>
      <w:r>
        <w:tab/>
        <w:t xml:space="preserve">Definitions and </w:t>
      </w:r>
      <w:r w:rsidR="00945C2D">
        <w:t xml:space="preserve">Incorporated and </w:t>
      </w:r>
      <w:r>
        <w:t>Referenced Materials</w:t>
      </w:r>
    </w:p>
    <w:p w:rsidR="006B42CA" w:rsidRDefault="006B42CA" w:rsidP="006B42CA">
      <w:pPr>
        <w:widowControl w:val="0"/>
        <w:autoSpaceDE w:val="0"/>
        <w:autoSpaceDN w:val="0"/>
        <w:adjustRightInd w:val="0"/>
        <w:ind w:left="1425" w:hanging="1425"/>
      </w:pPr>
    </w:p>
    <w:p w:rsidR="006B42CA" w:rsidRDefault="006B42CA" w:rsidP="006B42CA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B:  GENERAL HEARINGS</w:t>
      </w:r>
    </w:p>
    <w:p w:rsidR="006B42CA" w:rsidRDefault="006B42CA" w:rsidP="006B42CA">
      <w:pPr>
        <w:widowControl w:val="0"/>
        <w:autoSpaceDE w:val="0"/>
        <w:autoSpaceDN w:val="0"/>
        <w:adjustRightInd w:val="0"/>
        <w:ind w:left="1425" w:hanging="1425"/>
      </w:pPr>
    </w:p>
    <w:p w:rsidR="00EF7556" w:rsidRDefault="00EF7556" w:rsidP="006B42CA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6B42CA" w:rsidRDefault="006B42CA" w:rsidP="006B42CA">
      <w:pPr>
        <w:widowControl w:val="0"/>
        <w:autoSpaceDE w:val="0"/>
        <w:autoSpaceDN w:val="0"/>
        <w:adjustRightInd w:val="0"/>
        <w:ind w:left="1425" w:hanging="1425"/>
      </w:pPr>
      <w:r>
        <w:t>100.3</w:t>
      </w:r>
      <w:r>
        <w:tab/>
        <w:t xml:space="preserve">Parties to Hearings </w:t>
      </w:r>
    </w:p>
    <w:p w:rsidR="006B42CA" w:rsidRDefault="006B42CA" w:rsidP="006B42CA">
      <w:pPr>
        <w:widowControl w:val="0"/>
        <w:autoSpaceDE w:val="0"/>
        <w:autoSpaceDN w:val="0"/>
        <w:adjustRightInd w:val="0"/>
        <w:ind w:left="1425" w:hanging="1425"/>
      </w:pPr>
      <w:r>
        <w:t>100.4</w:t>
      </w:r>
      <w:r>
        <w:tab/>
        <w:t xml:space="preserve">Appearance – Right to Counsel </w:t>
      </w:r>
    </w:p>
    <w:p w:rsidR="006B42CA" w:rsidRDefault="006B42CA" w:rsidP="006B42CA">
      <w:pPr>
        <w:widowControl w:val="0"/>
        <w:autoSpaceDE w:val="0"/>
        <w:autoSpaceDN w:val="0"/>
        <w:adjustRightInd w:val="0"/>
        <w:ind w:left="1425" w:hanging="1425"/>
      </w:pPr>
      <w:r>
        <w:t>100.5</w:t>
      </w:r>
      <w:r>
        <w:tab/>
        <w:t xml:space="preserve">Emergency Action </w:t>
      </w:r>
    </w:p>
    <w:p w:rsidR="006B42CA" w:rsidRDefault="006B42CA" w:rsidP="006B42CA">
      <w:pPr>
        <w:widowControl w:val="0"/>
        <w:autoSpaceDE w:val="0"/>
        <w:autoSpaceDN w:val="0"/>
        <w:adjustRightInd w:val="0"/>
        <w:ind w:left="1425" w:hanging="1425"/>
      </w:pPr>
      <w:r>
        <w:t>100.6</w:t>
      </w:r>
      <w:r>
        <w:tab/>
        <w:t>Hearings Requested by Complainants</w:t>
      </w:r>
      <w:r w:rsidR="00945C2D">
        <w:t xml:space="preserve"> Pursuant to Section 3-702 of the Nursing Home Care Act</w:t>
      </w:r>
      <w:r w:rsidR="00183DB5">
        <w:t>, Section 3-704 of the MC/DD Act,</w:t>
      </w:r>
      <w:r w:rsidR="00945C2D">
        <w:t xml:space="preserve"> or </w:t>
      </w:r>
      <w:r w:rsidR="00D10D5A">
        <w:t>Section 3-</w:t>
      </w:r>
      <w:r w:rsidR="00183DB5">
        <w:t xml:space="preserve">704 of </w:t>
      </w:r>
      <w:r w:rsidR="00945C2D">
        <w:t>the ID/DD Community Care Act</w:t>
      </w:r>
      <w:r>
        <w:t xml:space="preserve"> </w:t>
      </w:r>
    </w:p>
    <w:p w:rsidR="006B42CA" w:rsidRDefault="006B42CA" w:rsidP="006B42CA">
      <w:pPr>
        <w:widowControl w:val="0"/>
        <w:autoSpaceDE w:val="0"/>
        <w:autoSpaceDN w:val="0"/>
        <w:adjustRightInd w:val="0"/>
        <w:ind w:left="1425" w:hanging="1425"/>
      </w:pPr>
      <w:r>
        <w:t>100.7</w:t>
      </w:r>
      <w:r>
        <w:tab/>
        <w:t xml:space="preserve">Initiation of a Contested Case </w:t>
      </w:r>
    </w:p>
    <w:p w:rsidR="006B42CA" w:rsidRDefault="006B42CA" w:rsidP="006B42CA">
      <w:pPr>
        <w:widowControl w:val="0"/>
        <w:autoSpaceDE w:val="0"/>
        <w:autoSpaceDN w:val="0"/>
        <w:adjustRightInd w:val="0"/>
        <w:ind w:left="1425" w:hanging="1425"/>
      </w:pPr>
      <w:r>
        <w:t>100.8</w:t>
      </w:r>
      <w:r>
        <w:tab/>
        <w:t xml:space="preserve">Motions </w:t>
      </w:r>
    </w:p>
    <w:p w:rsidR="006B42CA" w:rsidRDefault="006B42CA" w:rsidP="006B42CA">
      <w:pPr>
        <w:widowControl w:val="0"/>
        <w:autoSpaceDE w:val="0"/>
        <w:autoSpaceDN w:val="0"/>
        <w:adjustRightInd w:val="0"/>
        <w:ind w:left="1425" w:hanging="1425"/>
      </w:pPr>
      <w:r>
        <w:t>100.9</w:t>
      </w:r>
      <w:r>
        <w:tab/>
        <w:t xml:space="preserve">Form of Papers </w:t>
      </w:r>
    </w:p>
    <w:p w:rsidR="006B42CA" w:rsidRDefault="006B42CA" w:rsidP="006B42CA">
      <w:pPr>
        <w:widowControl w:val="0"/>
        <w:autoSpaceDE w:val="0"/>
        <w:autoSpaceDN w:val="0"/>
        <w:adjustRightInd w:val="0"/>
        <w:ind w:left="1425" w:hanging="1425"/>
      </w:pPr>
      <w:r>
        <w:t>100.10</w:t>
      </w:r>
      <w:r>
        <w:tab/>
        <w:t xml:space="preserve">Service </w:t>
      </w:r>
    </w:p>
    <w:p w:rsidR="006B42CA" w:rsidRDefault="006B42CA" w:rsidP="006B42CA">
      <w:pPr>
        <w:widowControl w:val="0"/>
        <w:autoSpaceDE w:val="0"/>
        <w:autoSpaceDN w:val="0"/>
        <w:adjustRightInd w:val="0"/>
        <w:ind w:left="1425" w:hanging="1425"/>
      </w:pPr>
      <w:r>
        <w:t>100.11</w:t>
      </w:r>
      <w:r>
        <w:tab/>
        <w:t xml:space="preserve">Prehearing Conferences </w:t>
      </w:r>
    </w:p>
    <w:p w:rsidR="006B42CA" w:rsidRDefault="006B42CA" w:rsidP="006B42CA">
      <w:pPr>
        <w:widowControl w:val="0"/>
        <w:autoSpaceDE w:val="0"/>
        <w:autoSpaceDN w:val="0"/>
        <w:adjustRightInd w:val="0"/>
        <w:ind w:left="1425" w:hanging="1425"/>
      </w:pPr>
      <w:r>
        <w:t>100.12</w:t>
      </w:r>
      <w:r>
        <w:tab/>
        <w:t xml:space="preserve">Discovery </w:t>
      </w:r>
    </w:p>
    <w:p w:rsidR="006B42CA" w:rsidRDefault="006B42CA" w:rsidP="006B42CA">
      <w:pPr>
        <w:widowControl w:val="0"/>
        <w:autoSpaceDE w:val="0"/>
        <w:autoSpaceDN w:val="0"/>
        <w:adjustRightInd w:val="0"/>
        <w:ind w:left="1425" w:hanging="1425"/>
      </w:pPr>
      <w:r>
        <w:t>100.13</w:t>
      </w:r>
      <w:r>
        <w:tab/>
        <w:t xml:space="preserve">Hearings </w:t>
      </w:r>
    </w:p>
    <w:p w:rsidR="006B42CA" w:rsidRDefault="006B42CA" w:rsidP="006B42CA">
      <w:pPr>
        <w:widowControl w:val="0"/>
        <w:autoSpaceDE w:val="0"/>
        <w:autoSpaceDN w:val="0"/>
        <w:adjustRightInd w:val="0"/>
        <w:ind w:left="1425" w:hanging="1425"/>
      </w:pPr>
      <w:r>
        <w:t>100.14</w:t>
      </w:r>
      <w:r>
        <w:tab/>
        <w:t xml:space="preserve">Subpoenas </w:t>
      </w:r>
    </w:p>
    <w:p w:rsidR="006B42CA" w:rsidRDefault="006B42CA" w:rsidP="006B42CA">
      <w:pPr>
        <w:widowControl w:val="0"/>
        <w:autoSpaceDE w:val="0"/>
        <w:autoSpaceDN w:val="0"/>
        <w:adjustRightInd w:val="0"/>
        <w:ind w:left="1425" w:hanging="1425"/>
      </w:pPr>
      <w:r>
        <w:t>100.15</w:t>
      </w:r>
      <w:r>
        <w:tab/>
        <w:t xml:space="preserve">Administrative Law Judge's Report and Recommendations </w:t>
      </w:r>
    </w:p>
    <w:p w:rsidR="006B42CA" w:rsidRDefault="006B42CA" w:rsidP="006B42CA">
      <w:pPr>
        <w:widowControl w:val="0"/>
        <w:autoSpaceDE w:val="0"/>
        <w:autoSpaceDN w:val="0"/>
        <w:adjustRightInd w:val="0"/>
        <w:ind w:left="1425" w:hanging="1425"/>
      </w:pPr>
      <w:r>
        <w:t>100.16</w:t>
      </w:r>
      <w:r>
        <w:tab/>
        <w:t xml:space="preserve">Proposal for Decision </w:t>
      </w:r>
      <w:r w:rsidR="00665187">
        <w:t>(Repealed)</w:t>
      </w:r>
    </w:p>
    <w:p w:rsidR="006B42CA" w:rsidRDefault="006B42CA" w:rsidP="006B42CA">
      <w:pPr>
        <w:widowControl w:val="0"/>
        <w:autoSpaceDE w:val="0"/>
        <w:autoSpaceDN w:val="0"/>
        <w:adjustRightInd w:val="0"/>
        <w:ind w:left="1425" w:hanging="1425"/>
      </w:pPr>
      <w:r>
        <w:t>100.17</w:t>
      </w:r>
      <w:r>
        <w:tab/>
        <w:t xml:space="preserve">Final Orders </w:t>
      </w:r>
    </w:p>
    <w:p w:rsidR="006B42CA" w:rsidRDefault="006B42CA" w:rsidP="006B42CA">
      <w:pPr>
        <w:widowControl w:val="0"/>
        <w:autoSpaceDE w:val="0"/>
        <w:autoSpaceDN w:val="0"/>
        <w:adjustRightInd w:val="0"/>
        <w:ind w:left="1425" w:hanging="1425"/>
      </w:pPr>
      <w:r>
        <w:t>100.18</w:t>
      </w:r>
      <w:r>
        <w:tab/>
        <w:t xml:space="preserve">Records of Proceedings </w:t>
      </w:r>
    </w:p>
    <w:p w:rsidR="006B42CA" w:rsidRDefault="006B42CA" w:rsidP="006B42CA">
      <w:pPr>
        <w:widowControl w:val="0"/>
        <w:autoSpaceDE w:val="0"/>
        <w:autoSpaceDN w:val="0"/>
        <w:adjustRightInd w:val="0"/>
        <w:ind w:left="1425" w:hanging="1425"/>
      </w:pPr>
      <w:r>
        <w:t>100.19</w:t>
      </w:r>
      <w:r>
        <w:tab/>
        <w:t xml:space="preserve">Miscellaneous </w:t>
      </w:r>
    </w:p>
    <w:p w:rsidR="006B42CA" w:rsidRDefault="006B42CA" w:rsidP="006B42CA">
      <w:pPr>
        <w:widowControl w:val="0"/>
        <w:autoSpaceDE w:val="0"/>
        <w:autoSpaceDN w:val="0"/>
        <w:adjustRightInd w:val="0"/>
      </w:pPr>
    </w:p>
    <w:p w:rsidR="006B42CA" w:rsidRPr="00206E93" w:rsidRDefault="006B42CA" w:rsidP="006B42CA">
      <w:pPr>
        <w:widowControl w:val="0"/>
        <w:jc w:val="center"/>
      </w:pPr>
      <w:r w:rsidRPr="00206E93">
        <w:t>SUBPART C:  ADMINISTRATIVE HEARINGS UNDER</w:t>
      </w:r>
    </w:p>
    <w:p w:rsidR="006B42CA" w:rsidRPr="00206E93" w:rsidRDefault="006B42CA" w:rsidP="006B42CA">
      <w:pPr>
        <w:widowControl w:val="0"/>
        <w:jc w:val="center"/>
      </w:pPr>
      <w:r w:rsidRPr="00206E93">
        <w:t>THE SMOKE FREE ILLINOIS ACT</w:t>
      </w:r>
    </w:p>
    <w:p w:rsidR="006B42CA" w:rsidRPr="00206E93" w:rsidRDefault="006B42CA" w:rsidP="006B42CA">
      <w:pPr>
        <w:widowControl w:val="0"/>
      </w:pPr>
    </w:p>
    <w:p w:rsidR="006B42CA" w:rsidRPr="00206E93" w:rsidRDefault="006B42CA" w:rsidP="006B42CA">
      <w:pPr>
        <w:widowControl w:val="0"/>
      </w:pPr>
      <w:r w:rsidRPr="00206E93">
        <w:t>Section</w:t>
      </w:r>
    </w:p>
    <w:p w:rsidR="006B42CA" w:rsidRPr="00206E93" w:rsidRDefault="006B42CA" w:rsidP="006B42CA">
      <w:r w:rsidRPr="00206E93">
        <w:t>100.25</w:t>
      </w:r>
      <w:r>
        <w:tab/>
      </w:r>
      <w:r>
        <w:tab/>
      </w:r>
      <w:r w:rsidRPr="00206E93">
        <w:t>Initiation of a Hearing</w:t>
      </w:r>
    </w:p>
    <w:p w:rsidR="006B42CA" w:rsidRPr="00206E93" w:rsidRDefault="006B42CA" w:rsidP="006B42CA">
      <w:r w:rsidRPr="00206E93">
        <w:t>100.35</w:t>
      </w:r>
      <w:r>
        <w:tab/>
      </w:r>
      <w:r>
        <w:tab/>
      </w:r>
      <w:r w:rsidRPr="00206E93">
        <w:t>Parties to Hearings</w:t>
      </w:r>
    </w:p>
    <w:p w:rsidR="006B42CA" w:rsidRPr="00206E93" w:rsidRDefault="006B42CA" w:rsidP="006B42CA">
      <w:r w:rsidRPr="00206E93">
        <w:t>100.40</w:t>
      </w:r>
      <w:r>
        <w:tab/>
      </w:r>
      <w:r>
        <w:tab/>
      </w:r>
      <w:r w:rsidRPr="00206E93">
        <w:t>Right to Counsel</w:t>
      </w:r>
    </w:p>
    <w:p w:rsidR="006B42CA" w:rsidRPr="00206E93" w:rsidRDefault="006B42CA" w:rsidP="006B42CA">
      <w:r w:rsidRPr="00206E93">
        <w:t>100.45</w:t>
      </w:r>
      <w:r>
        <w:tab/>
      </w:r>
      <w:r>
        <w:tab/>
      </w:r>
      <w:r w:rsidRPr="00206E93">
        <w:t>Prehearing Conference</w:t>
      </w:r>
    </w:p>
    <w:p w:rsidR="006B42CA" w:rsidRPr="00206E93" w:rsidRDefault="006B42CA" w:rsidP="006B42CA">
      <w:r w:rsidRPr="00206E93">
        <w:t>100.50</w:t>
      </w:r>
      <w:r>
        <w:tab/>
      </w:r>
      <w:r>
        <w:tab/>
      </w:r>
      <w:r w:rsidRPr="00206E93">
        <w:t>Motions</w:t>
      </w:r>
    </w:p>
    <w:p w:rsidR="006B42CA" w:rsidRPr="00206E93" w:rsidRDefault="006B42CA" w:rsidP="006B42CA">
      <w:r w:rsidRPr="00206E93">
        <w:t>100.55</w:t>
      </w:r>
      <w:r>
        <w:tab/>
      </w:r>
      <w:r>
        <w:tab/>
      </w:r>
      <w:r w:rsidRPr="00206E93">
        <w:t>Discovery</w:t>
      </w:r>
    </w:p>
    <w:p w:rsidR="006B42CA" w:rsidRPr="00206E93" w:rsidRDefault="006B42CA" w:rsidP="006B42CA">
      <w:r w:rsidRPr="00206E93">
        <w:t>100.60</w:t>
      </w:r>
      <w:r>
        <w:tab/>
      </w:r>
      <w:r>
        <w:tab/>
      </w:r>
      <w:r w:rsidRPr="00206E93">
        <w:t>Hearings</w:t>
      </w:r>
    </w:p>
    <w:p w:rsidR="006B42CA" w:rsidRPr="00206E93" w:rsidRDefault="006B42CA" w:rsidP="006B42CA">
      <w:r w:rsidRPr="00206E93">
        <w:t>100.70</w:t>
      </w:r>
      <w:r>
        <w:tab/>
      </w:r>
      <w:r>
        <w:tab/>
      </w:r>
      <w:r w:rsidR="00E61DD4">
        <w:t>Report and Recommendations</w:t>
      </w:r>
    </w:p>
    <w:p w:rsidR="006B42CA" w:rsidRPr="00206E93" w:rsidRDefault="006B42CA" w:rsidP="006B42CA">
      <w:r w:rsidRPr="00206E93">
        <w:t>100.80</w:t>
      </w:r>
      <w:r>
        <w:tab/>
      </w:r>
      <w:r>
        <w:tab/>
      </w:r>
      <w:r w:rsidRPr="00206E93">
        <w:t>Final Order and Payment of Fines</w:t>
      </w:r>
    </w:p>
    <w:p w:rsidR="00CE56B6" w:rsidRPr="006B42CA" w:rsidRDefault="006B42CA" w:rsidP="006B42CA">
      <w:r w:rsidRPr="00206E93">
        <w:t>100.90</w:t>
      </w:r>
      <w:r>
        <w:tab/>
      </w:r>
      <w:r>
        <w:tab/>
      </w:r>
      <w:r w:rsidRPr="00206E93">
        <w:t>Record of Hearing</w:t>
      </w:r>
    </w:p>
    <w:sectPr w:rsidR="00CE56B6" w:rsidRPr="006B42CA" w:rsidSect="00E26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661E"/>
    <w:rsid w:val="00183DB5"/>
    <w:rsid w:val="001A4B54"/>
    <w:rsid w:val="002361BA"/>
    <w:rsid w:val="003829A6"/>
    <w:rsid w:val="005163E3"/>
    <w:rsid w:val="0054741E"/>
    <w:rsid w:val="00665187"/>
    <w:rsid w:val="00675565"/>
    <w:rsid w:val="006B42CA"/>
    <w:rsid w:val="00750CFB"/>
    <w:rsid w:val="007B798E"/>
    <w:rsid w:val="00945C2D"/>
    <w:rsid w:val="00C024E2"/>
    <w:rsid w:val="00CE56B6"/>
    <w:rsid w:val="00D10D5A"/>
    <w:rsid w:val="00D5236E"/>
    <w:rsid w:val="00E2661E"/>
    <w:rsid w:val="00E61DD4"/>
    <w:rsid w:val="00EF755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85E8F8E-D2C3-4644-B3D3-82D0FA50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2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2022-05-04T14:03:00Z</dcterms:created>
  <dcterms:modified xsi:type="dcterms:W3CDTF">2022-05-04T14:03:00Z</dcterms:modified>
</cp:coreProperties>
</file>