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A739" w14:textId="77777777" w:rsidR="00290DFB" w:rsidRPr="005402F9" w:rsidRDefault="00290DFB" w:rsidP="0029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BEB5B" w14:textId="23C6831E" w:rsidR="00290DFB" w:rsidRPr="005402F9" w:rsidRDefault="00290DFB" w:rsidP="0029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 xml:space="preserve">SOURCE:  Adopted at 48 Ill. Reg. </w:t>
      </w:r>
      <w:r w:rsidR="00387D1D">
        <w:rPr>
          <w:rFonts w:ascii="Times New Roman" w:hAnsi="Times New Roman" w:cs="Times New Roman"/>
          <w:sz w:val="24"/>
          <w:szCs w:val="24"/>
        </w:rPr>
        <w:t>12360</w:t>
      </w:r>
      <w:r w:rsidRPr="005402F9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793440">
        <w:rPr>
          <w:rFonts w:ascii="Times New Roman" w:hAnsi="Times New Roman" w:cs="Times New Roman"/>
          <w:sz w:val="24"/>
          <w:szCs w:val="24"/>
        </w:rPr>
        <w:t>August 1, 2024</w:t>
      </w:r>
      <w:r w:rsidR="00FD33DD" w:rsidRPr="00795CD9">
        <w:rPr>
          <w:rFonts w:ascii="Times New Roman" w:hAnsi="Times New Roman" w:cs="Times New Roman"/>
          <w:sz w:val="24"/>
          <w:szCs w:val="24"/>
        </w:rPr>
        <w:t xml:space="preserve">; SUBCHAPTER a Recodified at 48 Ill. Reg. </w:t>
      </w:r>
      <w:r w:rsidR="00FD33DD">
        <w:rPr>
          <w:rFonts w:ascii="Times New Roman" w:hAnsi="Times New Roman" w:cs="Times New Roman"/>
          <w:sz w:val="24"/>
          <w:szCs w:val="24"/>
        </w:rPr>
        <w:t>14396</w:t>
      </w:r>
      <w:r w:rsidRPr="005402F9">
        <w:rPr>
          <w:rFonts w:ascii="Times New Roman" w:hAnsi="Times New Roman" w:cs="Times New Roman"/>
          <w:sz w:val="24"/>
          <w:szCs w:val="24"/>
        </w:rPr>
        <w:t>.</w:t>
      </w:r>
    </w:p>
    <w:sectPr w:rsidR="00290DFB" w:rsidRPr="005402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56A8" w14:textId="77777777" w:rsidR="004107C2" w:rsidRDefault="004107C2">
      <w:r>
        <w:separator/>
      </w:r>
    </w:p>
  </w:endnote>
  <w:endnote w:type="continuationSeparator" w:id="0">
    <w:p w14:paraId="1AF2C934" w14:textId="77777777" w:rsidR="004107C2" w:rsidRDefault="0041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480D" w14:textId="77777777" w:rsidR="004107C2" w:rsidRDefault="004107C2">
      <w:r>
        <w:separator/>
      </w:r>
    </w:p>
  </w:footnote>
  <w:footnote w:type="continuationSeparator" w:id="0">
    <w:p w14:paraId="7CB9FA59" w14:textId="77777777" w:rsidR="004107C2" w:rsidRDefault="00410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DFB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D1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7C2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440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3DD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02536"/>
  <w15:chartTrackingRefBased/>
  <w15:docId w15:val="{7C07D2D9-07A6-4E5E-AA7F-667A5477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DF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95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2024-03-20T15:20:00Z</dcterms:created>
  <dcterms:modified xsi:type="dcterms:W3CDTF">2024-10-04T16:59:00Z</dcterms:modified>
</cp:coreProperties>
</file>