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E" w:rsidRDefault="000C52FE" w:rsidP="000C52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2FE" w:rsidRDefault="000C52FE" w:rsidP="000C52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</w:t>
      </w:r>
      <w:r w:rsidR="00BA3953">
        <w:rPr>
          <w:b/>
          <w:bCs/>
        </w:rPr>
        <w:t>8</w:t>
      </w:r>
      <w:r>
        <w:rPr>
          <w:b/>
          <w:bCs/>
        </w:rPr>
        <w:t>0  Type of Bond Issue</w:t>
      </w:r>
      <w:r>
        <w:t xml:space="preserve"> </w:t>
      </w:r>
    </w:p>
    <w:p w:rsidR="000C52FE" w:rsidRDefault="000C52FE" w:rsidP="000C52FE">
      <w:pPr>
        <w:widowControl w:val="0"/>
        <w:autoSpaceDE w:val="0"/>
        <w:autoSpaceDN w:val="0"/>
        <w:adjustRightInd w:val="0"/>
      </w:pPr>
    </w:p>
    <w:p w:rsidR="000C52FE" w:rsidRDefault="000C52FE" w:rsidP="000C52FE">
      <w:pPr>
        <w:widowControl w:val="0"/>
        <w:autoSpaceDE w:val="0"/>
        <w:autoSpaceDN w:val="0"/>
        <w:adjustRightInd w:val="0"/>
      </w:pPr>
      <w:r>
        <w:t xml:space="preserve">The Act permits </w:t>
      </w:r>
      <w:r w:rsidR="0015782C">
        <w:t>b</w:t>
      </w:r>
      <w:r>
        <w:t xml:space="preserve">onds </w:t>
      </w:r>
      <w:r w:rsidR="007F53EA">
        <w:t xml:space="preserve">under this Subpart </w:t>
      </w:r>
      <w:r>
        <w:t xml:space="preserve">to be sold at a private or public sale and the method to be followed will be determined on a case by case basis. </w:t>
      </w:r>
    </w:p>
    <w:p w:rsidR="000C52FE" w:rsidRDefault="000C52FE" w:rsidP="000C52FE">
      <w:pPr>
        <w:widowControl w:val="0"/>
        <w:autoSpaceDE w:val="0"/>
        <w:autoSpaceDN w:val="0"/>
        <w:adjustRightInd w:val="0"/>
      </w:pPr>
    </w:p>
    <w:p w:rsidR="001C71C2" w:rsidRPr="00573770" w:rsidRDefault="000C52FE" w:rsidP="000C52FE">
      <w:pPr>
        <w:widowControl w:val="0"/>
        <w:autoSpaceDE w:val="0"/>
        <w:autoSpaceDN w:val="0"/>
        <w:adjustRightInd w:val="0"/>
        <w:ind w:left="720"/>
      </w:pPr>
      <w:r>
        <w:t xml:space="preserve">(Source:  Amended at 11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9106, effective April 28, 1987; </w:t>
      </w:r>
      <w:r w:rsidR="007F53EA">
        <w:t>r</w:t>
      </w:r>
      <w:r w:rsidRPr="00D55B37">
        <w:t>ecodified</w:t>
      </w:r>
      <w:r>
        <w:t xml:space="preserve"> from 23 Ill. Adm. Code 2310.70 </w:t>
      </w:r>
      <w:r w:rsidRPr="00D55B37">
        <w:t xml:space="preserve">at </w:t>
      </w:r>
      <w:r w:rsidR="00D34026">
        <w:t>3</w:t>
      </w:r>
      <w:r w:rsidR="00041F68">
        <w:t>1</w:t>
      </w:r>
      <w:r w:rsidRPr="00D55B37">
        <w:t xml:space="preserve"> Ill. </w:t>
      </w:r>
      <w:r w:rsidR="00392BDB" w:rsidRPr="00D55B37">
        <w:t xml:space="preserve">Reg. </w:t>
      </w:r>
      <w:r w:rsidR="00F85B85">
        <w:t>12104</w:t>
      </w:r>
      <w:r w:rsidR="00392BDB" w:rsidRPr="00D55B37">
        <w:t>)</w:t>
      </w:r>
    </w:p>
    <w:sectPr w:rsidR="001C71C2" w:rsidRPr="00573770" w:rsidSect="000C5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06" w:rsidRDefault="000B4406">
      <w:r>
        <w:separator/>
      </w:r>
    </w:p>
  </w:endnote>
  <w:endnote w:type="continuationSeparator" w:id="0">
    <w:p w:rsidR="000B4406" w:rsidRDefault="000B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06" w:rsidRDefault="000B4406">
      <w:r>
        <w:separator/>
      </w:r>
    </w:p>
  </w:footnote>
  <w:footnote w:type="continuationSeparator" w:id="0">
    <w:p w:rsidR="000B4406" w:rsidRDefault="000B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41F68"/>
    <w:rsid w:val="00067049"/>
    <w:rsid w:val="00074368"/>
    <w:rsid w:val="000868B1"/>
    <w:rsid w:val="00093EE8"/>
    <w:rsid w:val="000943C4"/>
    <w:rsid w:val="000969DC"/>
    <w:rsid w:val="00097B01"/>
    <w:rsid w:val="000B4406"/>
    <w:rsid w:val="000B5B31"/>
    <w:rsid w:val="000C52FE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443D4"/>
    <w:rsid w:val="00155217"/>
    <w:rsid w:val="00155905"/>
    <w:rsid w:val="00156E58"/>
    <w:rsid w:val="0015782C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2BDB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A3401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71206"/>
    <w:rsid w:val="00780733"/>
    <w:rsid w:val="00782607"/>
    <w:rsid w:val="00791064"/>
    <w:rsid w:val="007B6E80"/>
    <w:rsid w:val="007E2C8B"/>
    <w:rsid w:val="007E6755"/>
    <w:rsid w:val="007F1A7F"/>
    <w:rsid w:val="007F53EA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A3953"/>
    <w:rsid w:val="00BC00FF"/>
    <w:rsid w:val="00BD08EC"/>
    <w:rsid w:val="00BF2353"/>
    <w:rsid w:val="00BF3B1A"/>
    <w:rsid w:val="00BF462F"/>
    <w:rsid w:val="00BF47D3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34026"/>
    <w:rsid w:val="00D41E73"/>
    <w:rsid w:val="00D4219F"/>
    <w:rsid w:val="00D55B37"/>
    <w:rsid w:val="00D64D2E"/>
    <w:rsid w:val="00D93297"/>
    <w:rsid w:val="00D93C67"/>
    <w:rsid w:val="00DB2CC7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23E62"/>
    <w:rsid w:val="00F324DD"/>
    <w:rsid w:val="00F43DEE"/>
    <w:rsid w:val="00F44D59"/>
    <w:rsid w:val="00F45F6F"/>
    <w:rsid w:val="00F7192E"/>
    <w:rsid w:val="00F81215"/>
    <w:rsid w:val="00F8452A"/>
    <w:rsid w:val="00F85B85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2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2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