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51" w:rsidRDefault="00C95C51" w:rsidP="00C95C51">
      <w:pPr>
        <w:widowControl w:val="0"/>
        <w:autoSpaceDE w:val="0"/>
        <w:autoSpaceDN w:val="0"/>
        <w:adjustRightInd w:val="0"/>
      </w:pPr>
    </w:p>
    <w:p w:rsidR="00C95C51" w:rsidRDefault="00C95C51" w:rsidP="00C95C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800.120  Meetings</w:t>
      </w:r>
      <w:r>
        <w:t xml:space="preserve"> </w:t>
      </w:r>
    </w:p>
    <w:p w:rsidR="00C95C51" w:rsidRDefault="00C95C51" w:rsidP="00C95C51">
      <w:pPr>
        <w:widowControl w:val="0"/>
        <w:autoSpaceDE w:val="0"/>
        <w:autoSpaceDN w:val="0"/>
        <w:adjustRightInd w:val="0"/>
      </w:pPr>
    </w:p>
    <w:p w:rsidR="00C95C51" w:rsidRDefault="00C95C51" w:rsidP="00C95C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Regular meetings. </w:t>
      </w:r>
      <w:r w:rsidR="00D032D8">
        <w:t xml:space="preserve"> </w:t>
      </w:r>
      <w:r>
        <w:t xml:space="preserve">Meetings of the Board shall be held at least once each calendar quarter, on a date and at a time specified by the </w:t>
      </w:r>
      <w:r w:rsidR="00424F4D">
        <w:t>Chair</w:t>
      </w:r>
      <w:r>
        <w:t xml:space="preserve">. </w:t>
      </w:r>
    </w:p>
    <w:p w:rsidR="00ED5D84" w:rsidRDefault="00ED5D84" w:rsidP="00640C22">
      <w:pPr>
        <w:widowControl w:val="0"/>
        <w:autoSpaceDE w:val="0"/>
        <w:autoSpaceDN w:val="0"/>
        <w:adjustRightInd w:val="0"/>
      </w:pPr>
    </w:p>
    <w:p w:rsidR="00EE3348" w:rsidRDefault="00C95C51" w:rsidP="00C95C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 meetings. </w:t>
      </w:r>
      <w:r w:rsidR="00D032D8">
        <w:t xml:space="preserve"> </w:t>
      </w:r>
      <w:r>
        <w:t xml:space="preserve">Special meetings may be called at any time by the </w:t>
      </w:r>
      <w:r w:rsidR="00424F4D">
        <w:t>Chair</w:t>
      </w:r>
      <w:r>
        <w:t xml:space="preserve"> or Vice </w:t>
      </w:r>
      <w:r w:rsidR="00424F4D">
        <w:t>Chair</w:t>
      </w:r>
      <w:r>
        <w:t xml:space="preserve"> of the Board or by any three members of the Board.</w:t>
      </w:r>
      <w:r w:rsidR="00D032D8">
        <w:t xml:space="preserve"> </w:t>
      </w:r>
    </w:p>
    <w:p w:rsidR="00AF26CE" w:rsidRDefault="00AF26CE" w:rsidP="00640C22">
      <w:pPr>
        <w:widowControl w:val="0"/>
        <w:autoSpaceDE w:val="0"/>
        <w:autoSpaceDN w:val="0"/>
        <w:adjustRightInd w:val="0"/>
      </w:pPr>
    </w:p>
    <w:p w:rsidR="00C95C51" w:rsidRDefault="00C95C51" w:rsidP="00C95C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Place and hour of meetings. </w:t>
      </w:r>
      <w:r w:rsidR="00D032D8">
        <w:t xml:space="preserve"> </w:t>
      </w:r>
      <w:r>
        <w:t xml:space="preserve">Meetings of the Board shall be held at the general office of the Board or at any other place selected by the </w:t>
      </w:r>
      <w:r w:rsidR="00424F4D">
        <w:t>Chair</w:t>
      </w:r>
      <w:r>
        <w:t xml:space="preserve"> or agreed upon by the Board, at the hour fixed by the </w:t>
      </w:r>
      <w:r w:rsidR="00424F4D">
        <w:t>Chair</w:t>
      </w:r>
      <w:r>
        <w:t xml:space="preserve"> or by the </w:t>
      </w:r>
      <w:r w:rsidR="00D032D8">
        <w:t>members</w:t>
      </w:r>
      <w:r>
        <w:t xml:space="preserve"> calling a special meeting. </w:t>
      </w:r>
    </w:p>
    <w:p w:rsidR="00ED5D84" w:rsidRDefault="00ED5D84" w:rsidP="00640C22">
      <w:pPr>
        <w:widowControl w:val="0"/>
        <w:autoSpaceDE w:val="0"/>
        <w:autoSpaceDN w:val="0"/>
        <w:adjustRightInd w:val="0"/>
      </w:pPr>
    </w:p>
    <w:p w:rsidR="00C95C51" w:rsidRDefault="00C95C51" w:rsidP="00C95C5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Annual meeting. </w:t>
      </w:r>
      <w:r w:rsidR="00D032D8">
        <w:t xml:space="preserve"> </w:t>
      </w:r>
      <w:r>
        <w:t>The annual meeting of the Board shall be held in the month of September</w:t>
      </w:r>
      <w:r w:rsidR="00AF26CE">
        <w:t>, unless otherwise specified by the Chair or agreed upon by the Board</w:t>
      </w:r>
      <w:r>
        <w:t xml:space="preserve">. </w:t>
      </w:r>
    </w:p>
    <w:p w:rsidR="00ED5D84" w:rsidRDefault="00ED5D84" w:rsidP="00640C22">
      <w:pPr>
        <w:widowControl w:val="0"/>
        <w:autoSpaceDE w:val="0"/>
        <w:autoSpaceDN w:val="0"/>
        <w:adjustRightInd w:val="0"/>
      </w:pPr>
    </w:p>
    <w:p w:rsidR="00C95C51" w:rsidRDefault="00C95C51" w:rsidP="00C95C5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Quorum. </w:t>
      </w:r>
      <w:r w:rsidR="00D032D8">
        <w:t xml:space="preserve"> </w:t>
      </w:r>
      <w:r>
        <w:t xml:space="preserve">A majority of all members of the Board </w:t>
      </w:r>
      <w:r w:rsidR="00AF26CE">
        <w:t>or Committee</w:t>
      </w:r>
      <w:r w:rsidR="005B18D1">
        <w:t xml:space="preserve"> appointed and serving on the Board or Committee</w:t>
      </w:r>
      <w:r w:rsidR="00AF26CE">
        <w:t xml:space="preserve"> </w:t>
      </w:r>
      <w:r>
        <w:t>shall constitute a quorum for the transaction of business at any regular or special meeting</w:t>
      </w:r>
      <w:r w:rsidR="00AF26CE">
        <w:t xml:space="preserve"> of the Board or Committee</w:t>
      </w:r>
      <w:r>
        <w:t xml:space="preserve">. </w:t>
      </w:r>
    </w:p>
    <w:p w:rsidR="00ED5D84" w:rsidRDefault="00ED5D84" w:rsidP="00640C22">
      <w:pPr>
        <w:widowControl w:val="0"/>
        <w:autoSpaceDE w:val="0"/>
        <w:autoSpaceDN w:val="0"/>
        <w:adjustRightInd w:val="0"/>
      </w:pPr>
    </w:p>
    <w:p w:rsidR="00C95C51" w:rsidRDefault="00C95C51" w:rsidP="00C95C5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Meetings. </w:t>
      </w:r>
      <w:r w:rsidR="00D032D8">
        <w:t xml:space="preserve"> </w:t>
      </w:r>
      <w:r w:rsidR="00EE3348">
        <w:t>All</w:t>
      </w:r>
      <w:r>
        <w:t xml:space="preserve"> meetings of the Board </w:t>
      </w:r>
      <w:r w:rsidR="00EE3348">
        <w:t xml:space="preserve">and any subsidiary body, including without limitation any committee, </w:t>
      </w:r>
      <w:r>
        <w:t xml:space="preserve">shall be </w:t>
      </w:r>
      <w:r w:rsidR="00EE3348">
        <w:t>subject to and conducted</w:t>
      </w:r>
      <w:r>
        <w:t xml:space="preserve"> in </w:t>
      </w:r>
      <w:r w:rsidR="00EE3348">
        <w:t xml:space="preserve">accordance with </w:t>
      </w:r>
      <w:r w:rsidR="00424F4D">
        <w:t>the Open Meeting</w:t>
      </w:r>
      <w:r w:rsidR="00585A56">
        <w:t>s</w:t>
      </w:r>
      <w:r w:rsidR="00424F4D">
        <w:t xml:space="preserve"> Act [5 ILCS 120]</w:t>
      </w:r>
      <w:r>
        <w:t xml:space="preserve">. </w:t>
      </w:r>
    </w:p>
    <w:p w:rsidR="00ED5D84" w:rsidRDefault="00ED5D84" w:rsidP="00640C22">
      <w:pPr>
        <w:widowControl w:val="0"/>
        <w:autoSpaceDE w:val="0"/>
        <w:autoSpaceDN w:val="0"/>
        <w:adjustRightInd w:val="0"/>
      </w:pPr>
    </w:p>
    <w:p w:rsidR="00042E6D" w:rsidRDefault="00BA4B9F" w:rsidP="00042E6D">
      <w:pPr>
        <w:ind w:left="1440" w:hanging="720"/>
      </w:pPr>
      <w:r>
        <w:t>g</w:t>
      </w:r>
      <w:r w:rsidR="00C95C51">
        <w:t>)</w:t>
      </w:r>
      <w:r w:rsidR="00C95C51">
        <w:tab/>
      </w:r>
      <w:r w:rsidR="00042E6D">
        <w:t>Attendance by a means other than physical presence</w:t>
      </w:r>
    </w:p>
    <w:p w:rsidR="00042E6D" w:rsidRDefault="00042E6D" w:rsidP="00F719B0">
      <w:pPr>
        <w:ind w:left="1440"/>
      </w:pPr>
      <w:r w:rsidRPr="005B18D1">
        <w:rPr>
          <w:i/>
        </w:rPr>
        <w:t xml:space="preserve">If a quorum of the members of the Board or </w:t>
      </w:r>
      <w:r w:rsidR="00AF26CE" w:rsidRPr="005B18D1">
        <w:rPr>
          <w:i/>
        </w:rPr>
        <w:t xml:space="preserve">any </w:t>
      </w:r>
      <w:r w:rsidR="008B0F8C" w:rsidRPr="005B18D1">
        <w:rPr>
          <w:i/>
        </w:rPr>
        <w:t>C</w:t>
      </w:r>
      <w:r w:rsidR="00AF26CE" w:rsidRPr="005B18D1">
        <w:rPr>
          <w:i/>
        </w:rPr>
        <w:t>ommittee</w:t>
      </w:r>
      <w:r w:rsidRPr="005B18D1">
        <w:rPr>
          <w:i/>
        </w:rPr>
        <w:t xml:space="preserve"> is physically present, a majority of those physically present</w:t>
      </w:r>
      <w:r w:rsidR="005B18D1">
        <w:rPr>
          <w:i/>
        </w:rPr>
        <w:t>,</w:t>
      </w:r>
      <w:r w:rsidRPr="005B18D1">
        <w:rPr>
          <w:i/>
        </w:rPr>
        <w:t xml:space="preserve"> </w:t>
      </w:r>
      <w:r w:rsidR="005B18D1">
        <w:rPr>
          <w:i/>
        </w:rPr>
        <w:t xml:space="preserve">as required by Section 2.01 of the Open Meetings Act, </w:t>
      </w:r>
      <w:r w:rsidRPr="005B18D1">
        <w:rPr>
          <w:i/>
        </w:rPr>
        <w:t>may allow a member of the Board to attend the meeting by other means (video or audio conference) if the member is prevented from physically attending because of:</w:t>
      </w:r>
    </w:p>
    <w:p w:rsidR="00042E6D" w:rsidRDefault="00042E6D" w:rsidP="00640C22"/>
    <w:p w:rsidR="00042E6D" w:rsidRPr="005B18D1" w:rsidRDefault="00F719B0" w:rsidP="00F719B0">
      <w:pPr>
        <w:ind w:left="1440"/>
        <w:rPr>
          <w:i/>
        </w:rPr>
      </w:pPr>
      <w:r>
        <w:t>1)</w:t>
      </w:r>
      <w:r w:rsidR="00042E6D">
        <w:tab/>
      </w:r>
      <w:r w:rsidR="00042E6D" w:rsidRPr="005B18D1">
        <w:rPr>
          <w:i/>
        </w:rPr>
        <w:t>personal illness or disability;</w:t>
      </w:r>
    </w:p>
    <w:p w:rsidR="00042E6D" w:rsidRDefault="00042E6D" w:rsidP="00640C22"/>
    <w:p w:rsidR="00042E6D" w:rsidRPr="005B18D1" w:rsidRDefault="00F719B0" w:rsidP="00F719B0">
      <w:pPr>
        <w:ind w:left="1440"/>
        <w:rPr>
          <w:i/>
        </w:rPr>
      </w:pPr>
      <w:r>
        <w:t>2)</w:t>
      </w:r>
      <w:r w:rsidR="00042E6D">
        <w:tab/>
      </w:r>
      <w:r w:rsidR="00042E6D" w:rsidRPr="005B18D1">
        <w:rPr>
          <w:i/>
        </w:rPr>
        <w:t>employment purposes or the business of the Board; or</w:t>
      </w:r>
    </w:p>
    <w:p w:rsidR="00042E6D" w:rsidRDefault="00042E6D" w:rsidP="00640C22"/>
    <w:p w:rsidR="00042E6D" w:rsidRPr="005B18D1" w:rsidRDefault="00F719B0" w:rsidP="00F719B0">
      <w:pPr>
        <w:ind w:left="1440"/>
      </w:pPr>
      <w:r>
        <w:t>3)</w:t>
      </w:r>
      <w:r w:rsidR="00042E6D">
        <w:tab/>
      </w:r>
      <w:r w:rsidR="00042E6D" w:rsidRPr="005B18D1">
        <w:rPr>
          <w:i/>
        </w:rPr>
        <w:t>a family or other emergency.</w:t>
      </w:r>
      <w:r w:rsidR="005B18D1">
        <w:rPr>
          <w:i/>
        </w:rPr>
        <w:t xml:space="preserve"> </w:t>
      </w:r>
      <w:r w:rsidR="005B18D1">
        <w:t>[5 ILCS 120/7]</w:t>
      </w:r>
    </w:p>
    <w:p w:rsidR="00281869" w:rsidRDefault="00281869" w:rsidP="00640C22">
      <w:pPr>
        <w:widowControl w:val="0"/>
        <w:autoSpaceDE w:val="0"/>
        <w:autoSpaceDN w:val="0"/>
        <w:adjustRightInd w:val="0"/>
      </w:pPr>
    </w:p>
    <w:p w:rsidR="00C95C51" w:rsidRDefault="00AF26CE" w:rsidP="0008297B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C95C51">
        <w:t>)</w:t>
      </w:r>
      <w:r w:rsidR="00C95C51">
        <w:tab/>
        <w:t xml:space="preserve">Voting. </w:t>
      </w:r>
      <w:r w:rsidR="00D032D8">
        <w:t xml:space="preserve"> </w:t>
      </w:r>
      <w:r w:rsidR="00C95C51">
        <w:t xml:space="preserve">Each member shall have one vote on any question coming before the </w:t>
      </w:r>
      <w:r w:rsidR="00424F4D">
        <w:t>Board</w:t>
      </w:r>
      <w:r w:rsidR="008B6691">
        <w:t>/</w:t>
      </w:r>
      <w:r w:rsidR="00402254">
        <w:t>C</w:t>
      </w:r>
      <w:r>
        <w:t xml:space="preserve">ommittee </w:t>
      </w:r>
      <w:r w:rsidR="00C95C51">
        <w:t xml:space="preserve">at any regular or special meeting at which </w:t>
      </w:r>
      <w:r w:rsidR="00D032D8">
        <w:t>that</w:t>
      </w:r>
      <w:r w:rsidR="00424F4D">
        <w:t xml:space="preserve"> member</w:t>
      </w:r>
      <w:r w:rsidR="00C95C51">
        <w:t xml:space="preserve"> is in attendance.</w:t>
      </w:r>
      <w:r w:rsidR="00D032D8">
        <w:t xml:space="preserve"> </w:t>
      </w:r>
      <w:r w:rsidR="00C95C51">
        <w:t xml:space="preserve"> Concurring votes by a majority of the members at the meeting shall be necessary for the adoption of any resolution or action by the </w:t>
      </w:r>
      <w:r w:rsidR="00424F4D">
        <w:t>Board</w:t>
      </w:r>
      <w:r w:rsidR="008B6691">
        <w:t>/</w:t>
      </w:r>
      <w:r w:rsidR="00402254">
        <w:t>C</w:t>
      </w:r>
      <w:r>
        <w:t>ommittee</w:t>
      </w:r>
      <w:r w:rsidR="00C95C51">
        <w:t xml:space="preserve">. </w:t>
      </w:r>
    </w:p>
    <w:p w:rsidR="00ED5D84" w:rsidRDefault="00ED5D84" w:rsidP="00640C22">
      <w:pPr>
        <w:widowControl w:val="0"/>
        <w:autoSpaceDE w:val="0"/>
        <w:autoSpaceDN w:val="0"/>
        <w:adjustRightInd w:val="0"/>
      </w:pPr>
    </w:p>
    <w:p w:rsidR="00C95C51" w:rsidRDefault="00AF26CE" w:rsidP="00C95C51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C95C51">
        <w:t>)</w:t>
      </w:r>
      <w:r w:rsidR="00C95C51">
        <w:tab/>
        <w:t xml:space="preserve">Roll calls. </w:t>
      </w:r>
      <w:r w:rsidR="00D032D8">
        <w:t xml:space="preserve"> </w:t>
      </w:r>
      <w:r w:rsidR="00C95C51">
        <w:t xml:space="preserve">The </w:t>
      </w:r>
      <w:r w:rsidR="00D032D8">
        <w:t>Chair</w:t>
      </w:r>
      <w:r w:rsidR="00C95C51">
        <w:t xml:space="preserve"> or any member may request a roll call on any motion or resolution involving an expenditure of moneys </w:t>
      </w:r>
      <w:r w:rsidR="00D032D8">
        <w:t xml:space="preserve">or </w:t>
      </w:r>
      <w:r w:rsidR="00C95C51">
        <w:t xml:space="preserve">the creation of a liability for the </w:t>
      </w:r>
      <w:r w:rsidR="00424F4D">
        <w:t>Board</w:t>
      </w:r>
      <w:r w:rsidR="00C95C51">
        <w:t xml:space="preserve"> or on any other motions. </w:t>
      </w:r>
      <w:r w:rsidR="00D032D8">
        <w:t xml:space="preserve"> </w:t>
      </w:r>
      <w:r w:rsidR="00C95C51">
        <w:t xml:space="preserve">The vote of each member present shall then be </w:t>
      </w:r>
      <w:r w:rsidR="00C95C51">
        <w:lastRenderedPageBreak/>
        <w:t xml:space="preserve">recorded in the minutes of the meeting. </w:t>
      </w:r>
    </w:p>
    <w:p w:rsidR="00ED5D84" w:rsidRDefault="00ED5D84" w:rsidP="00640C22">
      <w:pPr>
        <w:widowControl w:val="0"/>
        <w:autoSpaceDE w:val="0"/>
        <w:autoSpaceDN w:val="0"/>
        <w:adjustRightInd w:val="0"/>
      </w:pPr>
    </w:p>
    <w:p w:rsidR="00C95C51" w:rsidRDefault="00AF26CE" w:rsidP="00C95C51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C95C51">
        <w:t>)</w:t>
      </w:r>
      <w:r w:rsidR="00C95C51">
        <w:tab/>
        <w:t xml:space="preserve">Reconsideration. </w:t>
      </w:r>
      <w:r w:rsidR="00D032D8">
        <w:t xml:space="preserve"> </w:t>
      </w:r>
      <w:r w:rsidR="00C95C51">
        <w:t xml:space="preserve">A motion for the reconsideration of any vote shall be in order only if made at the meeting at which the vote sought to be reconsidered </w:t>
      </w:r>
      <w:r w:rsidR="00D032D8">
        <w:t>is</w:t>
      </w:r>
      <w:r w:rsidR="00C95C51">
        <w:t xml:space="preserve"> taken or at the next regular meeting. </w:t>
      </w:r>
    </w:p>
    <w:p w:rsidR="00ED5D84" w:rsidRDefault="00ED5D84" w:rsidP="00640C22">
      <w:pPr>
        <w:widowControl w:val="0"/>
        <w:autoSpaceDE w:val="0"/>
        <w:autoSpaceDN w:val="0"/>
        <w:adjustRightInd w:val="0"/>
      </w:pPr>
    </w:p>
    <w:p w:rsidR="00C95C51" w:rsidRDefault="00AF26CE" w:rsidP="00C95C51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C95C51">
        <w:t>)</w:t>
      </w:r>
      <w:r w:rsidR="00C95C51">
        <w:tab/>
        <w:t>Deferral of reports.</w:t>
      </w:r>
      <w:r w:rsidR="00D032D8">
        <w:t xml:space="preserve"> </w:t>
      </w:r>
      <w:r w:rsidR="00C95C51">
        <w:t xml:space="preserve"> Upon request of any two members of the </w:t>
      </w:r>
      <w:r w:rsidR="00424F4D">
        <w:t>Board</w:t>
      </w:r>
      <w:r w:rsidR="00C95C51">
        <w:t xml:space="preserve">, the consideration of any report presented by any committee shall be deferred for one meeting, and a copy of the report of the committee shall be provided each member of the </w:t>
      </w:r>
      <w:r w:rsidR="00424F4D">
        <w:t>Board</w:t>
      </w:r>
      <w:r w:rsidR="00C95C51">
        <w:t xml:space="preserve">. </w:t>
      </w:r>
    </w:p>
    <w:p w:rsidR="00ED5D84" w:rsidRDefault="00ED5D84" w:rsidP="00640C22">
      <w:pPr>
        <w:widowControl w:val="0"/>
        <w:autoSpaceDE w:val="0"/>
        <w:autoSpaceDN w:val="0"/>
        <w:adjustRightInd w:val="0"/>
      </w:pPr>
    </w:p>
    <w:p w:rsidR="0008297B" w:rsidRDefault="00AF26CE" w:rsidP="00BD041D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BD041D">
        <w:t>)</w:t>
      </w:r>
      <w:r w:rsidR="00BD041D">
        <w:tab/>
        <w:t>Record of proceedings.</w:t>
      </w:r>
      <w:r w:rsidR="00097FEB">
        <w:t xml:space="preserve"> </w:t>
      </w:r>
      <w:r w:rsidR="00C95C51">
        <w:t xml:space="preserve">The </w:t>
      </w:r>
      <w:r w:rsidR="00424F4D">
        <w:t>Board</w:t>
      </w:r>
      <w:r w:rsidR="00C95C51">
        <w:t xml:space="preserve"> shall keep a full record of all its proceedings in which all of its transactions</w:t>
      </w:r>
      <w:r w:rsidR="00D032D8">
        <w:t xml:space="preserve"> is recorded</w:t>
      </w:r>
      <w:r w:rsidR="00C95C51">
        <w:t xml:space="preserve">. </w:t>
      </w:r>
      <w:r w:rsidR="00D032D8">
        <w:t xml:space="preserve"> </w:t>
      </w:r>
      <w:r w:rsidR="00C95C51">
        <w:t xml:space="preserve">All resolutions approved by the Board shall be signed by the </w:t>
      </w:r>
      <w:r w:rsidR="00424F4D">
        <w:t>Chair</w:t>
      </w:r>
      <w:r w:rsidR="00C95C51">
        <w:t xml:space="preserve"> and Recording Secretary and shall be filed with the minutes of the meeting at which adopted.</w:t>
      </w:r>
      <w:r w:rsidR="00D032D8">
        <w:t xml:space="preserve"> </w:t>
      </w:r>
      <w:r w:rsidR="00C95C51">
        <w:t xml:space="preserve"> At least </w:t>
      </w:r>
      <w:r w:rsidR="00211DCB">
        <w:t>five</w:t>
      </w:r>
      <w:r w:rsidR="00C95C51">
        <w:t xml:space="preserve"> days before the date of the next scheduled meeting, the </w:t>
      </w:r>
      <w:r w:rsidR="00767E75">
        <w:t>Board's General Counsel</w:t>
      </w:r>
      <w:r w:rsidR="00C95C51">
        <w:t xml:space="preserve"> shall supply each Board member with a copy of the minutes of the last meeting. </w:t>
      </w:r>
      <w:r w:rsidR="00D57EAA">
        <w:t xml:space="preserve"> </w:t>
      </w:r>
    </w:p>
    <w:p w:rsidR="00D57EAA" w:rsidRDefault="00D57EAA" w:rsidP="00640C22">
      <w:pPr>
        <w:pStyle w:val="JCARSourceNote"/>
      </w:pPr>
      <w:bookmarkStart w:id="0" w:name="_GoBack"/>
      <w:bookmarkEnd w:id="0"/>
    </w:p>
    <w:p w:rsidR="00767E75" w:rsidRPr="00D55B37" w:rsidRDefault="00AF26CE">
      <w:pPr>
        <w:pStyle w:val="JCARSourceNote"/>
        <w:ind w:left="720"/>
      </w:pPr>
      <w:r>
        <w:t xml:space="preserve">(Source:  Amended at 42 Ill. Reg. </w:t>
      </w:r>
      <w:r w:rsidR="00B976F0">
        <w:t>19060</w:t>
      </w:r>
      <w:r>
        <w:t xml:space="preserve">, effective </w:t>
      </w:r>
      <w:r w:rsidR="00B976F0">
        <w:t>October 3, 2018</w:t>
      </w:r>
      <w:r>
        <w:t>)</w:t>
      </w:r>
    </w:p>
    <w:sectPr w:rsidR="00767E75" w:rsidRPr="00D55B37" w:rsidSect="00C95C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C51"/>
    <w:rsid w:val="00042E6D"/>
    <w:rsid w:val="0008297B"/>
    <w:rsid w:val="00097FEB"/>
    <w:rsid w:val="00211DCB"/>
    <w:rsid w:val="002376ED"/>
    <w:rsid w:val="00263519"/>
    <w:rsid w:val="00281435"/>
    <w:rsid w:val="00281869"/>
    <w:rsid w:val="00402254"/>
    <w:rsid w:val="00424F4D"/>
    <w:rsid w:val="00585A56"/>
    <w:rsid w:val="005B18D1"/>
    <w:rsid w:val="005C3366"/>
    <w:rsid w:val="00640C22"/>
    <w:rsid w:val="00767E75"/>
    <w:rsid w:val="00844F68"/>
    <w:rsid w:val="008A4451"/>
    <w:rsid w:val="008B0F8C"/>
    <w:rsid w:val="008B6691"/>
    <w:rsid w:val="008D0D58"/>
    <w:rsid w:val="008F47FF"/>
    <w:rsid w:val="009978BA"/>
    <w:rsid w:val="00AC4FC7"/>
    <w:rsid w:val="00AF26CE"/>
    <w:rsid w:val="00B93404"/>
    <w:rsid w:val="00B976F0"/>
    <w:rsid w:val="00BA1DDF"/>
    <w:rsid w:val="00BA4B9F"/>
    <w:rsid w:val="00BD041D"/>
    <w:rsid w:val="00C34CDC"/>
    <w:rsid w:val="00C64281"/>
    <w:rsid w:val="00C95C51"/>
    <w:rsid w:val="00CF76D1"/>
    <w:rsid w:val="00D032D8"/>
    <w:rsid w:val="00D15588"/>
    <w:rsid w:val="00D57EAA"/>
    <w:rsid w:val="00D956A6"/>
    <w:rsid w:val="00DA3820"/>
    <w:rsid w:val="00DB5652"/>
    <w:rsid w:val="00ED5D84"/>
    <w:rsid w:val="00EE3348"/>
    <w:rsid w:val="00F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2433F2-6F46-4B77-898E-35DAD7F1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Lane, Arlene L.</cp:lastModifiedBy>
  <cp:revision>5</cp:revision>
  <dcterms:created xsi:type="dcterms:W3CDTF">2018-09-18T20:37:00Z</dcterms:created>
  <dcterms:modified xsi:type="dcterms:W3CDTF">2018-10-17T14:19:00Z</dcterms:modified>
</cp:coreProperties>
</file>