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5245" w:rsidRDefault="00065245" w:rsidP="00065245">
      <w:pPr>
        <w:widowControl w:val="0"/>
        <w:autoSpaceDE w:val="0"/>
        <w:autoSpaceDN w:val="0"/>
        <w:adjustRightInd w:val="0"/>
      </w:pPr>
      <w:bookmarkStart w:id="0" w:name="_GoBack"/>
      <w:bookmarkEnd w:id="0"/>
    </w:p>
    <w:p w:rsidR="00065245" w:rsidRDefault="00065245" w:rsidP="00065245">
      <w:pPr>
        <w:widowControl w:val="0"/>
        <w:autoSpaceDE w:val="0"/>
        <w:autoSpaceDN w:val="0"/>
        <w:adjustRightInd w:val="0"/>
      </w:pPr>
      <w:r>
        <w:rPr>
          <w:b/>
          <w:bCs/>
        </w:rPr>
        <w:t>Section 760.85  Situs</w:t>
      </w:r>
      <w:r>
        <w:t xml:space="preserve"> </w:t>
      </w:r>
    </w:p>
    <w:p w:rsidR="00065245" w:rsidRDefault="00065245" w:rsidP="00065245">
      <w:pPr>
        <w:widowControl w:val="0"/>
        <w:autoSpaceDE w:val="0"/>
        <w:autoSpaceDN w:val="0"/>
        <w:adjustRightInd w:val="0"/>
      </w:pPr>
    </w:p>
    <w:p w:rsidR="00065245" w:rsidRDefault="00065245" w:rsidP="00065245">
      <w:pPr>
        <w:widowControl w:val="0"/>
        <w:autoSpaceDE w:val="0"/>
        <w:autoSpaceDN w:val="0"/>
        <w:adjustRightInd w:val="0"/>
      </w:pPr>
      <w:r>
        <w:t xml:space="preserve">Where a subsidiary or affiliate of a banking organization, business association or other entity incorporated, organized or created under the laws of another state is incorporated, organized or created under the laws of this State or by federal statute, unclaimed property held by such subsidiary or affiliate is deemed to be held by a holder incorporated, organized or created under the laws of this State. </w:t>
      </w:r>
    </w:p>
    <w:p w:rsidR="00065245" w:rsidRDefault="00065245" w:rsidP="00065245">
      <w:pPr>
        <w:widowControl w:val="0"/>
        <w:autoSpaceDE w:val="0"/>
        <w:autoSpaceDN w:val="0"/>
        <w:adjustRightInd w:val="0"/>
      </w:pPr>
    </w:p>
    <w:p w:rsidR="00065245" w:rsidRDefault="00065245" w:rsidP="00065245">
      <w:pPr>
        <w:widowControl w:val="0"/>
        <w:autoSpaceDE w:val="0"/>
        <w:autoSpaceDN w:val="0"/>
        <w:adjustRightInd w:val="0"/>
        <w:ind w:left="1440" w:hanging="720"/>
      </w:pPr>
      <w:r>
        <w:t xml:space="preserve">(Source:  Added at 17 Ill. Reg. 9893, effective June 21, 1993) </w:t>
      </w:r>
    </w:p>
    <w:sectPr w:rsidR="00065245" w:rsidSect="0006524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65245"/>
    <w:rsid w:val="00065245"/>
    <w:rsid w:val="005C3366"/>
    <w:rsid w:val="00970F4E"/>
    <w:rsid w:val="00CE3F63"/>
    <w:rsid w:val="00D944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760</vt:lpstr>
    </vt:vector>
  </TitlesOfParts>
  <Company>State of Illinois</Company>
  <LinksUpToDate>false</LinksUpToDate>
  <CharactersWithSpaces>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760</dc:title>
  <dc:subject/>
  <dc:creator>Illinois General Assembly</dc:creator>
  <cp:keywords/>
  <dc:description/>
  <cp:lastModifiedBy>Roberts, John</cp:lastModifiedBy>
  <cp:revision>3</cp:revision>
  <dcterms:created xsi:type="dcterms:W3CDTF">2012-06-21T22:48:00Z</dcterms:created>
  <dcterms:modified xsi:type="dcterms:W3CDTF">2012-06-21T22:48:00Z</dcterms:modified>
</cp:coreProperties>
</file>