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60" w:rsidRPr="00526760" w:rsidRDefault="00526760" w:rsidP="00526760">
      <w:pPr>
        <w:widowControl w:val="0"/>
        <w:autoSpaceDE w:val="0"/>
        <w:autoSpaceDN w:val="0"/>
        <w:adjustRightInd w:val="0"/>
        <w:ind w:left="1440" w:hanging="1440"/>
      </w:pPr>
    </w:p>
    <w:p w:rsidR="00526760" w:rsidRPr="00526760" w:rsidRDefault="00526760" w:rsidP="00526760">
      <w:pPr>
        <w:widowControl w:val="0"/>
        <w:autoSpaceDE w:val="0"/>
        <w:autoSpaceDN w:val="0"/>
        <w:adjustRightInd w:val="0"/>
      </w:pPr>
      <w:r w:rsidRPr="00526760">
        <w:t>AUTHORITY:  Implement</w:t>
      </w:r>
      <w:r w:rsidR="00B17CA3">
        <w:t xml:space="preserve">ing </w:t>
      </w:r>
      <w:bookmarkStart w:id="0" w:name="_GoBack"/>
      <w:bookmarkEnd w:id="0"/>
      <w:r w:rsidRPr="00526760">
        <w:t xml:space="preserve">and authorized by the Revised Uniform Unclaimed Property Act [765 ILCS 1026]. </w:t>
      </w:r>
    </w:p>
    <w:sectPr w:rsidR="00526760" w:rsidRPr="005267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760" w:rsidRDefault="00526760">
      <w:r>
        <w:separator/>
      </w:r>
    </w:p>
  </w:endnote>
  <w:endnote w:type="continuationSeparator" w:id="0">
    <w:p w:rsidR="00526760" w:rsidRDefault="0052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760" w:rsidRDefault="00526760">
      <w:r>
        <w:separator/>
      </w:r>
    </w:p>
  </w:footnote>
  <w:footnote w:type="continuationSeparator" w:id="0">
    <w:p w:rsidR="00526760" w:rsidRDefault="0052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7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4798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2A8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CA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F4843-3286-4251-B6AE-F0C9DDF8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91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2018-02-28T20:01:00Z</dcterms:created>
  <dcterms:modified xsi:type="dcterms:W3CDTF">2022-06-01T13:34:00Z</dcterms:modified>
</cp:coreProperties>
</file>