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95" w:rsidRDefault="00CF0A95" w:rsidP="00253D41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6A5D0D" w:rsidRDefault="006A5D0D" w:rsidP="00253D41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PART 760</w:t>
      </w:r>
    </w:p>
    <w:p w:rsidR="00253D41" w:rsidRPr="00253D41" w:rsidRDefault="00253D41" w:rsidP="00253D41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bookmarkStart w:id="0" w:name="_GoBack"/>
      <w:bookmarkEnd w:id="0"/>
      <w:r w:rsidRPr="00253D41">
        <w:rPr>
          <w:color w:val="000000" w:themeColor="text1"/>
        </w:rPr>
        <w:t xml:space="preserve">REVISED UNIFORM UNCLAIMED PROPERTY ACT </w:t>
      </w:r>
    </w:p>
    <w:p w:rsidR="00253D41" w:rsidRPr="00253D41" w:rsidRDefault="00253D41" w:rsidP="00253D41">
      <w:pPr>
        <w:widowControl w:val="0"/>
        <w:autoSpaceDE w:val="0"/>
        <w:autoSpaceDN w:val="0"/>
        <w:adjustRightInd w:val="0"/>
        <w:jc w:val="center"/>
      </w:pPr>
    </w:p>
    <w:sectPr w:rsidR="00253D41" w:rsidRPr="00253D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41" w:rsidRDefault="00253D41">
      <w:r>
        <w:separator/>
      </w:r>
    </w:p>
  </w:endnote>
  <w:endnote w:type="continuationSeparator" w:id="0">
    <w:p w:rsidR="00253D41" w:rsidRDefault="0025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41" w:rsidRDefault="00253D41">
      <w:r>
        <w:separator/>
      </w:r>
    </w:p>
  </w:footnote>
  <w:footnote w:type="continuationSeparator" w:id="0">
    <w:p w:rsidR="00253D41" w:rsidRDefault="00253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D4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D0D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A95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04F36-9EAA-4CC2-9AFF-D833DA50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2018-02-28T20:01:00Z</dcterms:created>
  <dcterms:modified xsi:type="dcterms:W3CDTF">2018-09-19T13:30:00Z</dcterms:modified>
</cp:coreProperties>
</file>