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8D" w:rsidRDefault="000F3C8D" w:rsidP="00E4313A"/>
    <w:p w:rsidR="00E4313A" w:rsidRPr="000F3C8D" w:rsidRDefault="00E4313A" w:rsidP="00E4313A">
      <w:pPr>
        <w:rPr>
          <w:b/>
        </w:rPr>
      </w:pPr>
      <w:r w:rsidRPr="000F3C8D">
        <w:rPr>
          <w:b/>
        </w:rPr>
        <w:t>Section 730.340  Business Records</w:t>
      </w:r>
    </w:p>
    <w:p w:rsidR="00E4313A" w:rsidRPr="00E4313A" w:rsidRDefault="00E4313A" w:rsidP="00E4313A"/>
    <w:p w:rsidR="00E4313A" w:rsidRPr="00E4313A" w:rsidRDefault="000F3C8D" w:rsidP="000F3C8D">
      <w:pPr>
        <w:ind w:left="1440" w:hanging="720"/>
      </w:pPr>
      <w:r>
        <w:t>a)</w:t>
      </w:r>
      <w:r>
        <w:tab/>
      </w:r>
      <w:r w:rsidR="00E4313A" w:rsidRPr="00E4313A">
        <w:t xml:space="preserve">The rules </w:t>
      </w:r>
      <w:r w:rsidR="007C3313">
        <w:t xml:space="preserve">for </w:t>
      </w:r>
      <w:r w:rsidR="00E4313A" w:rsidRPr="00E4313A">
        <w:t xml:space="preserve">admitting business records will be the same as those contained in </w:t>
      </w:r>
      <w:r w:rsidR="001D330F">
        <w:t>the Illinois Supreme Court Rule</w:t>
      </w:r>
      <w:bookmarkStart w:id="0" w:name="_GoBack"/>
      <w:bookmarkEnd w:id="0"/>
      <w:r w:rsidR="007C3313">
        <w:t xml:space="preserve"> R-236</w:t>
      </w:r>
      <w:r w:rsidR="00E4313A" w:rsidRPr="00E4313A">
        <w:t>.</w:t>
      </w:r>
    </w:p>
    <w:p w:rsidR="00E4313A" w:rsidRPr="00E4313A" w:rsidRDefault="00E4313A" w:rsidP="00E4313A"/>
    <w:p w:rsidR="00E4313A" w:rsidRPr="00E4313A" w:rsidRDefault="000F3C8D" w:rsidP="000F3C8D">
      <w:pPr>
        <w:ind w:left="1440" w:hanging="720"/>
      </w:pPr>
      <w:r>
        <w:t>b)</w:t>
      </w:r>
      <w:r>
        <w:tab/>
      </w:r>
      <w:r w:rsidR="00E4313A" w:rsidRPr="00E4313A">
        <w:t xml:space="preserve">Any </w:t>
      </w:r>
      <w:r w:rsidR="007C3313">
        <w:t>P</w:t>
      </w:r>
      <w:r w:rsidR="00E4313A" w:rsidRPr="00E4313A">
        <w:t xml:space="preserve">arty seeking to admit documents other than the originals may do so, provided the </w:t>
      </w:r>
      <w:r w:rsidR="007C3313">
        <w:t>P</w:t>
      </w:r>
      <w:r w:rsidR="00E4313A" w:rsidRPr="00E4313A">
        <w:t xml:space="preserve">arty certifies that the copy is a true and correct copy of the original. The </w:t>
      </w:r>
      <w:r w:rsidR="007C3313">
        <w:t>P</w:t>
      </w:r>
      <w:r w:rsidR="00E4313A" w:rsidRPr="00E4313A">
        <w:t>arty need not show that the original is unavailable.</w:t>
      </w:r>
    </w:p>
    <w:sectPr w:rsidR="00E4313A" w:rsidRPr="00E431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3A" w:rsidRDefault="00E4313A">
      <w:r>
        <w:separator/>
      </w:r>
    </w:p>
  </w:endnote>
  <w:endnote w:type="continuationSeparator" w:id="0">
    <w:p w:rsidR="00E4313A" w:rsidRDefault="00E4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3A" w:rsidRDefault="00E4313A">
      <w:r>
        <w:separator/>
      </w:r>
    </w:p>
  </w:footnote>
  <w:footnote w:type="continuationSeparator" w:id="0">
    <w:p w:rsidR="00E4313A" w:rsidRDefault="00E4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C8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30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313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13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4563E-7D9B-43CD-B522-597915AD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315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2017-08-09T15:25:00Z</dcterms:created>
  <dcterms:modified xsi:type="dcterms:W3CDTF">2018-02-22T17:58:00Z</dcterms:modified>
</cp:coreProperties>
</file>