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9AA" w:rsidRDefault="003139AA" w:rsidP="006106CE"/>
    <w:p w:rsidR="006106CE" w:rsidRPr="003139AA" w:rsidRDefault="006106CE" w:rsidP="006106CE">
      <w:pPr>
        <w:rPr>
          <w:b/>
        </w:rPr>
      </w:pPr>
      <w:r w:rsidRPr="003139AA">
        <w:rPr>
          <w:b/>
        </w:rPr>
        <w:t>Section 730.160  Service</w:t>
      </w:r>
    </w:p>
    <w:p w:rsidR="006106CE" w:rsidRPr="006106CE" w:rsidRDefault="006106CE" w:rsidP="006106CE"/>
    <w:p w:rsidR="006106CE" w:rsidRPr="006106CE" w:rsidRDefault="003139AA" w:rsidP="003139AA">
      <w:pPr>
        <w:ind w:left="1440" w:hanging="720"/>
      </w:pPr>
      <w:r>
        <w:t>a)</w:t>
      </w:r>
      <w:r>
        <w:tab/>
      </w:r>
      <w:r w:rsidR="006106CE" w:rsidRPr="006106CE">
        <w:t xml:space="preserve">Service of all documents after a Petition for Hearing or Notice of Hearing has been initiated shall be made by personal delivery upon all </w:t>
      </w:r>
      <w:r w:rsidR="00690C48">
        <w:t>P</w:t>
      </w:r>
      <w:r w:rsidR="006106CE" w:rsidRPr="006106CE">
        <w:t xml:space="preserve">arties or </w:t>
      </w:r>
      <w:r w:rsidR="000E5274">
        <w:t>by U.S.</w:t>
      </w:r>
      <w:r w:rsidR="006106CE" w:rsidRPr="006106CE">
        <w:t xml:space="preserve"> </w:t>
      </w:r>
      <w:r w:rsidR="00BB4026">
        <w:t>M</w:t>
      </w:r>
      <w:r w:rsidR="006106CE" w:rsidRPr="006106CE">
        <w:t xml:space="preserve">ail, properly addressed, with postage prepaid, unless otherwise required in this Section. Proof of </w:t>
      </w:r>
      <w:r w:rsidR="000E5274">
        <w:t>s</w:t>
      </w:r>
      <w:r w:rsidR="006106CE" w:rsidRPr="006106CE">
        <w:t xml:space="preserve">ervice must be attached to the original of any document served. The </w:t>
      </w:r>
      <w:r w:rsidR="00690C48">
        <w:t>P</w:t>
      </w:r>
      <w:r w:rsidR="006106CE" w:rsidRPr="006106CE">
        <w:t>arties may agree to service by telefax or e-mail attachment</w:t>
      </w:r>
      <w:r w:rsidR="000E5274">
        <w:t>;</w:t>
      </w:r>
      <w:r w:rsidR="006106CE" w:rsidRPr="006106CE">
        <w:t xml:space="preserve"> however, </w:t>
      </w:r>
      <w:r w:rsidR="00690C48">
        <w:t xml:space="preserve">if the Parties so agree, </w:t>
      </w:r>
      <w:r w:rsidR="000E5274">
        <w:t>the</w:t>
      </w:r>
      <w:r w:rsidR="006106CE" w:rsidRPr="006106CE">
        <w:t xml:space="preserve"> </w:t>
      </w:r>
      <w:r w:rsidR="000E5274">
        <w:t>p</w:t>
      </w:r>
      <w:r w:rsidR="006106CE" w:rsidRPr="006106CE">
        <w:t xml:space="preserve">roof of </w:t>
      </w:r>
      <w:r w:rsidR="000E5274">
        <w:t>s</w:t>
      </w:r>
      <w:r w:rsidR="006106CE" w:rsidRPr="006106CE">
        <w:t>ervice shall contain a confirmation of receipt attached to the document faxed or e-mailed.</w:t>
      </w:r>
    </w:p>
    <w:p w:rsidR="006106CE" w:rsidRPr="006106CE" w:rsidRDefault="006106CE" w:rsidP="006106CE"/>
    <w:p w:rsidR="006106CE" w:rsidRPr="006106CE" w:rsidRDefault="003139AA" w:rsidP="003139AA">
      <w:pPr>
        <w:ind w:left="1440" w:hanging="720"/>
      </w:pPr>
      <w:r>
        <w:t>b)</w:t>
      </w:r>
      <w:r>
        <w:tab/>
      </w:r>
      <w:r w:rsidR="006106CE" w:rsidRPr="006106CE">
        <w:t xml:space="preserve">Service on the Treasurer is made by serving the Office of the General Counsel, at the Springfield office address, unless otherwise designated by the Treasurer. Service on a </w:t>
      </w:r>
      <w:r w:rsidR="00690C48">
        <w:t>P</w:t>
      </w:r>
      <w:r w:rsidR="006106CE" w:rsidRPr="006106CE">
        <w:t xml:space="preserve">arty </w:t>
      </w:r>
      <w:r w:rsidR="00690C48">
        <w:t xml:space="preserve">other than the Treasurer </w:t>
      </w:r>
      <w:r w:rsidR="006106CE" w:rsidRPr="006106CE">
        <w:t xml:space="preserve">shall be at its last known address, unless otherwise designated by the </w:t>
      </w:r>
      <w:r w:rsidR="00690C48">
        <w:t>P</w:t>
      </w:r>
      <w:bookmarkStart w:id="0" w:name="_GoBack"/>
      <w:bookmarkEnd w:id="0"/>
      <w:r w:rsidR="006106CE" w:rsidRPr="006106CE">
        <w:t>arty.</w:t>
      </w:r>
    </w:p>
    <w:sectPr w:rsidR="006106CE" w:rsidRPr="006106C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6CE" w:rsidRDefault="006106CE">
      <w:r>
        <w:separator/>
      </w:r>
    </w:p>
  </w:endnote>
  <w:endnote w:type="continuationSeparator" w:id="0">
    <w:p w:rsidR="006106CE" w:rsidRDefault="0061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6CE" w:rsidRDefault="006106CE">
      <w:r>
        <w:separator/>
      </w:r>
    </w:p>
  </w:footnote>
  <w:footnote w:type="continuationSeparator" w:id="0">
    <w:p w:rsidR="006106CE" w:rsidRDefault="00610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C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5274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39AA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06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0C48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1C53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4026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A5871-56B0-4E40-8203-1F791976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10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705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6</cp:revision>
  <dcterms:created xsi:type="dcterms:W3CDTF">2017-08-09T15:24:00Z</dcterms:created>
  <dcterms:modified xsi:type="dcterms:W3CDTF">2018-02-21T17:30:00Z</dcterms:modified>
</cp:coreProperties>
</file>